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F1" w:rsidRDefault="0062243C">
      <w:pPr>
        <w:rPr>
          <w:lang w:val="hu-HU"/>
        </w:rPr>
      </w:pPr>
      <w:r>
        <w:rPr>
          <w:lang w:val="hu-HU"/>
        </w:rPr>
        <w:t xml:space="preserve">Klinikai kémia </w:t>
      </w:r>
      <w:proofErr w:type="spellStart"/>
      <w:r>
        <w:rPr>
          <w:lang w:val="hu-HU"/>
        </w:rPr>
        <w:t>Biomérnök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B</w:t>
      </w:r>
      <w:r w:rsidR="00A72B27">
        <w:rPr>
          <w:lang w:val="hu-HU"/>
        </w:rPr>
        <w:t>.Sc</w:t>
      </w:r>
      <w:proofErr w:type="spellEnd"/>
      <w:r w:rsidR="00A72B27">
        <w:rPr>
          <w:lang w:val="hu-HU"/>
        </w:rPr>
        <w:t>. 2018</w:t>
      </w:r>
      <w:r w:rsidR="008D45F1">
        <w:rPr>
          <w:lang w:val="hu-HU"/>
        </w:rPr>
        <w:t>. tavaszi szemeszter</w:t>
      </w:r>
    </w:p>
    <w:p w:rsidR="008D45F1" w:rsidRDefault="008D45F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13"/>
        <w:gridCol w:w="4388"/>
        <w:gridCol w:w="2020"/>
      </w:tblGrid>
      <w:tr w:rsidR="008D45F1" w:rsidRPr="000C1E17" w:rsidTr="00C45F49">
        <w:tc>
          <w:tcPr>
            <w:tcW w:w="809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hét</w:t>
            </w:r>
          </w:p>
        </w:tc>
        <w:tc>
          <w:tcPr>
            <w:tcW w:w="1413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dátum</w:t>
            </w:r>
          </w:p>
        </w:tc>
        <w:tc>
          <w:tcPr>
            <w:tcW w:w="4388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témakör</w:t>
            </w:r>
          </w:p>
        </w:tc>
        <w:tc>
          <w:tcPr>
            <w:tcW w:w="2020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előadó</w:t>
            </w:r>
          </w:p>
        </w:tc>
      </w:tr>
      <w:tr w:rsidR="00D1541A" w:rsidRPr="000C1E17" w:rsidTr="00C45F49">
        <w:tc>
          <w:tcPr>
            <w:tcW w:w="809" w:type="dxa"/>
          </w:tcPr>
          <w:p w:rsidR="00D1541A" w:rsidRPr="000C1E17" w:rsidRDefault="00D1541A">
            <w:pPr>
              <w:rPr>
                <w:lang w:val="hu-HU"/>
              </w:rPr>
            </w:pPr>
            <w:r>
              <w:rPr>
                <w:lang w:val="hu-HU"/>
              </w:rPr>
              <w:t>6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D1541A" w:rsidRPr="000C1E17" w:rsidRDefault="00D1541A" w:rsidP="009C3BED">
            <w:pPr>
              <w:rPr>
                <w:lang w:val="hu-HU"/>
              </w:rPr>
            </w:pPr>
            <w:r>
              <w:rPr>
                <w:lang w:val="hu-HU"/>
              </w:rPr>
              <w:t>Február</w:t>
            </w:r>
            <w:r w:rsidR="00C45F49">
              <w:rPr>
                <w:lang w:val="hu-HU"/>
              </w:rPr>
              <w:t xml:space="preserve"> 6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D1541A" w:rsidRPr="009B1355" w:rsidRDefault="00D1541A" w:rsidP="009B135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hu-HU" w:eastAsia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 xml:space="preserve">Klinikai kémia fogalma. Mintavétel, előkészítés,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sztenderdizáció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>.</w:t>
            </w:r>
          </w:p>
        </w:tc>
        <w:tc>
          <w:tcPr>
            <w:tcW w:w="2020" w:type="dxa"/>
          </w:tcPr>
          <w:p w:rsidR="00D1541A" w:rsidRPr="000C1E17" w:rsidRDefault="00D1541A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D1541A" w:rsidRPr="000C1E17" w:rsidTr="00C45F49">
        <w:tc>
          <w:tcPr>
            <w:tcW w:w="809" w:type="dxa"/>
          </w:tcPr>
          <w:p w:rsidR="00D1541A" w:rsidRPr="000C1E17" w:rsidRDefault="00D1541A">
            <w:pPr>
              <w:rPr>
                <w:lang w:val="hu-HU"/>
              </w:rPr>
            </w:pPr>
            <w:r>
              <w:rPr>
                <w:lang w:val="hu-HU"/>
              </w:rPr>
              <w:t>7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D1541A" w:rsidRPr="000C1E17" w:rsidRDefault="000106A7" w:rsidP="00C45F49">
            <w:pPr>
              <w:rPr>
                <w:lang w:val="hu-HU"/>
              </w:rPr>
            </w:pPr>
            <w:r>
              <w:rPr>
                <w:lang w:val="hu-HU"/>
              </w:rPr>
              <w:t>Február 1</w:t>
            </w:r>
            <w:r w:rsidR="00C45F49">
              <w:rPr>
                <w:lang w:val="hu-HU"/>
              </w:rPr>
              <w:t>3</w:t>
            </w:r>
            <w:r w:rsidR="00D1541A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D1541A" w:rsidRPr="000C1E17" w:rsidRDefault="00D1541A" w:rsidP="009C3BED">
            <w:pPr>
              <w:rPr>
                <w:lang w:val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 xml:space="preserve">Öröklött rendellenességek, (cisztás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fibrózis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>, Leiden mutáció, sarlósejtes anémia). Molekuláris biológiai módszerek a klinikai laboratóriumban.</w:t>
            </w:r>
          </w:p>
        </w:tc>
        <w:tc>
          <w:tcPr>
            <w:tcW w:w="2020" w:type="dxa"/>
          </w:tcPr>
          <w:p w:rsidR="00D1541A" w:rsidRPr="000C1E17" w:rsidRDefault="00D1541A" w:rsidP="009C3BED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8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Február 20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>Vese betegségek laboratóriumi diagnosztikai módszerei. Vizeletvizsgálat.</w:t>
            </w:r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 w:rsidP="006E7571">
            <w:pPr>
              <w:rPr>
                <w:lang w:val="hu-HU"/>
              </w:rPr>
            </w:pPr>
            <w:r>
              <w:rPr>
                <w:lang w:val="hu-HU"/>
              </w:rPr>
              <w:t>9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0106A7">
            <w:pPr>
              <w:rPr>
                <w:lang w:val="hu-HU"/>
              </w:rPr>
            </w:pPr>
            <w:r>
              <w:rPr>
                <w:lang w:val="hu-HU"/>
              </w:rPr>
              <w:t>Február 27</w:t>
            </w:r>
            <w:r w:rsidR="00460CE0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C5765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>Cukorbetegség ellen</w:t>
            </w:r>
            <w:r>
              <w:rPr>
                <w:rFonts w:ascii="TTE28A5648t00" w:eastAsia="TTE28A5648t00" w:hAnsi="Times-Roman" w:cs="TTE28A5648t00"/>
                <w:lang w:val="hu-HU" w:eastAsia="hu-HU"/>
              </w:rPr>
              <w:t>ő</w:t>
            </w:r>
            <w:r>
              <w:rPr>
                <w:rFonts w:ascii="Times-Roman" w:hAnsi="Times-Roman" w:cs="Times-Roman"/>
                <w:lang w:val="hu-HU" w:eastAsia="hu-HU"/>
              </w:rPr>
              <w:t>rzésének klinikai kémiai módszerei</w:t>
            </w:r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 w:rsidP="006E7571">
            <w:pPr>
              <w:rPr>
                <w:lang w:val="hu-HU"/>
              </w:rPr>
            </w:pPr>
            <w:r w:rsidRPr="000C1E17">
              <w:rPr>
                <w:lang w:val="hu-HU"/>
              </w:rPr>
              <w:t>1</w:t>
            </w:r>
            <w:r>
              <w:rPr>
                <w:lang w:val="hu-HU"/>
              </w:rPr>
              <w:t>0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Március 6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AD676D" w:rsidRDefault="00460CE0" w:rsidP="004C576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hu-HU" w:eastAsia="hu-HU"/>
              </w:rPr>
            </w:pP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Lipidanyagcsere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 xml:space="preserve"> és zavarainak vizsgálati módszerei, a metabolikus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x-szindróma</w:t>
            </w:r>
            <w:proofErr w:type="spellEnd"/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11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Március 13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 xml:space="preserve">Klinikai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enzimológia</w:t>
            </w:r>
            <w:proofErr w:type="spellEnd"/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12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460CE0" w:rsidP="000106A7">
            <w:pPr>
              <w:rPr>
                <w:lang w:val="hu-HU"/>
              </w:rPr>
            </w:pPr>
            <w:r>
              <w:rPr>
                <w:lang w:val="hu-HU"/>
              </w:rPr>
              <w:t>Március 2</w:t>
            </w:r>
            <w:r w:rsidR="00C45F49">
              <w:rPr>
                <w:lang w:val="hu-HU"/>
              </w:rPr>
              <w:t>0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C5765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Preanalitika</w:t>
            </w:r>
            <w:proofErr w:type="spellEnd"/>
            <w:r>
              <w:rPr>
                <w:lang w:val="hu-HU"/>
              </w:rPr>
              <w:t>, klinikai kémia, vizeletvizsgálat gyakorlat</w:t>
            </w:r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>
              <w:rPr>
                <w:lang w:val="hu-HU"/>
              </w:rPr>
              <w:t>Szent Imre Kórház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13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Március 27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C5765">
            <w:pPr>
              <w:rPr>
                <w:lang w:val="hu-HU"/>
              </w:rPr>
            </w:pP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Gyógyszermetabolizmus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 xml:space="preserve">,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biotranszformáció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>. Máj funkcióinak vizsgálata.</w:t>
            </w:r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D1541A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14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Április 10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>Immunanalitikai eljárások a klinikai kémiában</w:t>
            </w:r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D1541A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15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0106A7" w:rsidP="00C45F49">
            <w:pPr>
              <w:rPr>
                <w:lang w:val="hu-HU"/>
              </w:rPr>
            </w:pPr>
            <w:r>
              <w:rPr>
                <w:lang w:val="hu-HU"/>
              </w:rPr>
              <w:t>Április 1</w:t>
            </w:r>
            <w:r w:rsidR="00C45F49">
              <w:rPr>
                <w:lang w:val="hu-HU"/>
              </w:rPr>
              <w:t>7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60CE0">
            <w:pPr>
              <w:rPr>
                <w:lang w:val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>Endokrin betegségek laboratóriumi vizsgálata, pajzsmirigy-, mellékpajzsmirigy.</w:t>
            </w:r>
          </w:p>
        </w:tc>
        <w:tc>
          <w:tcPr>
            <w:tcW w:w="2020" w:type="dxa"/>
          </w:tcPr>
          <w:p w:rsidR="00460CE0" w:rsidRPr="000C1E17" w:rsidRDefault="00460CE0" w:rsidP="004C5765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16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Április 24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C45F49" w:rsidRDefault="00C45F49" w:rsidP="00C45F4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hu-HU" w:eastAsia="hu-HU"/>
              </w:rPr>
            </w:pPr>
            <w:r>
              <w:rPr>
                <w:rFonts w:ascii="Times-Roman" w:hAnsi="Times-Roman" w:cs="Times-Roman"/>
                <w:lang w:val="hu-HU" w:eastAsia="hu-HU"/>
              </w:rPr>
              <w:t xml:space="preserve">Endokrin betegségek laboratóriumi vizsgálatának alapelvei, az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ACTH-mellékvese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 xml:space="preserve"> tengely,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glükokortikoidok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 xml:space="preserve">, a </w:t>
            </w: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renin-angiotenzin-aldoszteron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 xml:space="preserve"> rendszer</w:t>
            </w:r>
          </w:p>
          <w:p w:rsidR="00460CE0" w:rsidRPr="000C1E17" w:rsidRDefault="00C45F49" w:rsidP="00C45F49">
            <w:pPr>
              <w:rPr>
                <w:lang w:val="hu-HU"/>
              </w:rPr>
            </w:pPr>
            <w:proofErr w:type="spellStart"/>
            <w:r>
              <w:rPr>
                <w:rFonts w:ascii="Times-Roman" w:hAnsi="Times-Roman" w:cs="Times-Roman"/>
                <w:lang w:val="hu-HU" w:eastAsia="hu-HU"/>
              </w:rPr>
              <w:t>mineralokortikoidok</w:t>
            </w:r>
            <w:proofErr w:type="spellEnd"/>
            <w:r>
              <w:rPr>
                <w:rFonts w:ascii="Times-Roman" w:hAnsi="Times-Roman" w:cs="Times-Roman"/>
                <w:lang w:val="hu-HU" w:eastAsia="hu-HU"/>
              </w:rPr>
              <w:t>.</w:t>
            </w:r>
          </w:p>
        </w:tc>
        <w:tc>
          <w:tcPr>
            <w:tcW w:w="2020" w:type="dxa"/>
          </w:tcPr>
          <w:p w:rsidR="00460CE0" w:rsidRPr="000C1E17" w:rsidRDefault="00C45F49" w:rsidP="00427C82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Pr="000C1E17" w:rsidRDefault="00460CE0">
            <w:pPr>
              <w:rPr>
                <w:lang w:val="hu-HU"/>
              </w:rPr>
            </w:pPr>
            <w:r>
              <w:rPr>
                <w:lang w:val="hu-HU"/>
              </w:rPr>
              <w:t>17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Május 8</w:t>
            </w:r>
            <w:r w:rsidR="00460CE0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460CE0" w:rsidP="00427C82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Hemosztázis</w:t>
            </w:r>
            <w:proofErr w:type="spellEnd"/>
            <w:r>
              <w:rPr>
                <w:lang w:val="hu-HU"/>
              </w:rPr>
              <w:t>, hematológia</w:t>
            </w:r>
          </w:p>
        </w:tc>
        <w:tc>
          <w:tcPr>
            <w:tcW w:w="2020" w:type="dxa"/>
          </w:tcPr>
          <w:p w:rsidR="00460CE0" w:rsidRPr="000C1E17" w:rsidRDefault="00460CE0" w:rsidP="00671798">
            <w:pPr>
              <w:rPr>
                <w:lang w:val="hu-HU"/>
              </w:rPr>
            </w:pPr>
            <w:r>
              <w:rPr>
                <w:lang w:val="hu-HU"/>
              </w:rPr>
              <w:t>Szakony Szilvia</w:t>
            </w:r>
            <w:r w:rsidRPr="000C1E17">
              <w:rPr>
                <w:lang w:val="hu-HU"/>
              </w:rPr>
              <w:t xml:space="preserve"> </w:t>
            </w:r>
          </w:p>
        </w:tc>
      </w:tr>
      <w:tr w:rsidR="00460CE0" w:rsidRPr="000C1E17" w:rsidTr="00C45F49">
        <w:tc>
          <w:tcPr>
            <w:tcW w:w="809" w:type="dxa"/>
          </w:tcPr>
          <w:p w:rsidR="00460CE0" w:rsidRDefault="00460CE0">
            <w:pPr>
              <w:rPr>
                <w:lang w:val="hu-HU"/>
              </w:rPr>
            </w:pPr>
            <w:r>
              <w:rPr>
                <w:lang w:val="hu-HU"/>
              </w:rPr>
              <w:t>18.</w:t>
            </w:r>
          </w:p>
        </w:tc>
        <w:tc>
          <w:tcPr>
            <w:tcW w:w="1413" w:type="dxa"/>
          </w:tcPr>
          <w:p w:rsidR="00460CE0" w:rsidRPr="000C1E17" w:rsidRDefault="00C45F49" w:rsidP="009C3BED">
            <w:pPr>
              <w:rPr>
                <w:lang w:val="hu-HU"/>
              </w:rPr>
            </w:pPr>
            <w:r>
              <w:rPr>
                <w:lang w:val="hu-HU"/>
              </w:rPr>
              <w:t>Május 15</w:t>
            </w:r>
            <w:r w:rsidR="00460CE0" w:rsidRPr="000C1E17">
              <w:rPr>
                <w:lang w:val="hu-HU"/>
              </w:rPr>
              <w:t>.</w:t>
            </w:r>
          </w:p>
        </w:tc>
        <w:tc>
          <w:tcPr>
            <w:tcW w:w="4388" w:type="dxa"/>
          </w:tcPr>
          <w:p w:rsidR="00460CE0" w:rsidRPr="000C1E17" w:rsidRDefault="00C45F49" w:rsidP="0006278E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Hemosztázis</w:t>
            </w:r>
            <w:proofErr w:type="spellEnd"/>
            <w:r>
              <w:rPr>
                <w:lang w:val="hu-HU"/>
              </w:rPr>
              <w:t>, hematológia gyakorlat</w:t>
            </w:r>
          </w:p>
        </w:tc>
        <w:tc>
          <w:tcPr>
            <w:tcW w:w="2020" w:type="dxa"/>
          </w:tcPr>
          <w:p w:rsidR="00460CE0" w:rsidRPr="000C1E17" w:rsidRDefault="00C45F49" w:rsidP="00427C82">
            <w:pPr>
              <w:rPr>
                <w:lang w:val="hu-HU"/>
              </w:rPr>
            </w:pPr>
            <w:r>
              <w:rPr>
                <w:lang w:val="hu-HU"/>
              </w:rPr>
              <w:t>Szent Imre Kórház</w:t>
            </w:r>
          </w:p>
        </w:tc>
      </w:tr>
    </w:tbl>
    <w:p w:rsidR="007D0D31" w:rsidRDefault="007D0D31">
      <w:pPr>
        <w:rPr>
          <w:lang w:val="hu-HU"/>
        </w:rPr>
      </w:pPr>
    </w:p>
    <w:p w:rsidR="007D0D31" w:rsidRDefault="007D0D31">
      <w:pPr>
        <w:rPr>
          <w:lang w:val="hu-HU"/>
        </w:rPr>
      </w:pPr>
    </w:p>
    <w:p w:rsidR="007D0D31" w:rsidRDefault="007D0D31">
      <w:pPr>
        <w:rPr>
          <w:lang w:val="hu-HU"/>
        </w:rPr>
      </w:pPr>
      <w:r>
        <w:rPr>
          <w:lang w:val="hu-HU"/>
        </w:rPr>
        <w:t xml:space="preserve">Előadás időpontja: </w:t>
      </w:r>
      <w:r w:rsidR="005B3B2B">
        <w:rPr>
          <w:lang w:val="hu-HU"/>
        </w:rPr>
        <w:t>kedd 14</w:t>
      </w:r>
      <w:r>
        <w:rPr>
          <w:lang w:val="hu-HU"/>
        </w:rPr>
        <w:t>:15</w:t>
      </w:r>
      <w:r w:rsidR="005B3B2B">
        <w:rPr>
          <w:lang w:val="hu-HU"/>
        </w:rPr>
        <w:t>-17</w:t>
      </w:r>
      <w:r w:rsidR="006E7571">
        <w:rPr>
          <w:lang w:val="hu-HU"/>
        </w:rPr>
        <w:t>:00</w:t>
      </w:r>
    </w:p>
    <w:p w:rsidR="007D0D31" w:rsidRDefault="009B1355">
      <w:pPr>
        <w:rPr>
          <w:lang w:val="hu-HU"/>
        </w:rPr>
      </w:pPr>
      <w:r>
        <w:rPr>
          <w:lang w:val="hu-HU"/>
        </w:rPr>
        <w:t xml:space="preserve">Előadás helyszíne: </w:t>
      </w:r>
      <w:r w:rsidR="009E4228">
        <w:rPr>
          <w:lang w:val="hu-HU"/>
        </w:rPr>
        <w:t xml:space="preserve">1111 Szent Gellért tér 4. </w:t>
      </w:r>
      <w:proofErr w:type="spellStart"/>
      <w:r>
        <w:rPr>
          <w:lang w:val="hu-HU"/>
        </w:rPr>
        <w:t>Ch</w:t>
      </w:r>
      <w:proofErr w:type="gramStart"/>
      <w:r>
        <w:rPr>
          <w:lang w:val="hu-HU"/>
        </w:rPr>
        <w:t>.</w:t>
      </w:r>
      <w:r w:rsidR="00903343">
        <w:rPr>
          <w:lang w:val="hu-HU"/>
        </w:rPr>
        <w:t>A</w:t>
      </w:r>
      <w:proofErr w:type="spellEnd"/>
      <w:proofErr w:type="gramEnd"/>
      <w:r w:rsidR="00903343">
        <w:rPr>
          <w:lang w:val="hu-HU"/>
        </w:rPr>
        <w:t>. 1</w:t>
      </w:r>
      <w:r w:rsidR="00460CE0">
        <w:rPr>
          <w:lang w:val="hu-HU"/>
        </w:rPr>
        <w:t>0</w:t>
      </w:r>
      <w:r w:rsidR="007D0D31">
        <w:rPr>
          <w:lang w:val="hu-HU"/>
        </w:rPr>
        <w:t>. tanterem</w:t>
      </w:r>
    </w:p>
    <w:p w:rsidR="007D0D31" w:rsidRDefault="007D0D31">
      <w:pPr>
        <w:rPr>
          <w:lang w:val="hu-HU"/>
        </w:rPr>
      </w:pPr>
    </w:p>
    <w:p w:rsidR="007D0D31" w:rsidRPr="008D45F1" w:rsidRDefault="00A63556">
      <w:pPr>
        <w:rPr>
          <w:lang w:val="hu-HU"/>
        </w:rPr>
      </w:pPr>
      <w:r>
        <w:rPr>
          <w:lang w:val="hu-HU"/>
        </w:rPr>
        <w:t>Létszám: 39</w:t>
      </w:r>
      <w:bookmarkStart w:id="0" w:name="_GoBack"/>
      <w:bookmarkEnd w:id="0"/>
      <w:r w:rsidR="007D0D31">
        <w:rPr>
          <w:lang w:val="hu-HU"/>
        </w:rPr>
        <w:t xml:space="preserve"> fő</w:t>
      </w:r>
    </w:p>
    <w:sectPr w:rsidR="007D0D31" w:rsidRPr="008D45F1" w:rsidSect="004735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A564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F1"/>
    <w:rsid w:val="000106A7"/>
    <w:rsid w:val="0006278E"/>
    <w:rsid w:val="000A0D63"/>
    <w:rsid w:val="000C1E17"/>
    <w:rsid w:val="0011784A"/>
    <w:rsid w:val="001D54F1"/>
    <w:rsid w:val="00222487"/>
    <w:rsid w:val="00225C30"/>
    <w:rsid w:val="00303ECE"/>
    <w:rsid w:val="003F154B"/>
    <w:rsid w:val="00460CE0"/>
    <w:rsid w:val="004735FD"/>
    <w:rsid w:val="00486D80"/>
    <w:rsid w:val="005B20A4"/>
    <w:rsid w:val="005B3B2B"/>
    <w:rsid w:val="0062243C"/>
    <w:rsid w:val="006263EF"/>
    <w:rsid w:val="00671798"/>
    <w:rsid w:val="006A4DDD"/>
    <w:rsid w:val="006B560C"/>
    <w:rsid w:val="006E7571"/>
    <w:rsid w:val="00757D7E"/>
    <w:rsid w:val="007754FC"/>
    <w:rsid w:val="007C1852"/>
    <w:rsid w:val="007C4240"/>
    <w:rsid w:val="007D0D31"/>
    <w:rsid w:val="008005B5"/>
    <w:rsid w:val="0089201D"/>
    <w:rsid w:val="0089399B"/>
    <w:rsid w:val="008B486F"/>
    <w:rsid w:val="008D45F1"/>
    <w:rsid w:val="008E12F0"/>
    <w:rsid w:val="00903343"/>
    <w:rsid w:val="009B1355"/>
    <w:rsid w:val="009D0FCA"/>
    <w:rsid w:val="009E4228"/>
    <w:rsid w:val="00A63556"/>
    <w:rsid w:val="00A72B27"/>
    <w:rsid w:val="00AD676D"/>
    <w:rsid w:val="00BD3917"/>
    <w:rsid w:val="00BF1C02"/>
    <w:rsid w:val="00C45F49"/>
    <w:rsid w:val="00C71FE8"/>
    <w:rsid w:val="00C97C00"/>
    <w:rsid w:val="00CE38CF"/>
    <w:rsid w:val="00D1541A"/>
    <w:rsid w:val="00D30B7C"/>
    <w:rsid w:val="00E300CD"/>
    <w:rsid w:val="00E54D27"/>
    <w:rsid w:val="00E63EDC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CD8CCA-169E-4F06-AD45-701BC20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Patobiokémia Biomérnök M</vt:lpstr>
      <vt:lpstr>Patobiokémia Biomérnök M</vt:lpstr>
    </vt:vector>
  </TitlesOfParts>
  <Company>BME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Patobiokémia Biomérnök M</dc:title>
  <dc:creator>Szarka Andras</dc:creator>
  <cp:lastModifiedBy>András Szarka</cp:lastModifiedBy>
  <cp:revision>4</cp:revision>
  <dcterms:created xsi:type="dcterms:W3CDTF">2018-02-06T10:19:00Z</dcterms:created>
  <dcterms:modified xsi:type="dcterms:W3CDTF">2018-02-06T10:29:00Z</dcterms:modified>
</cp:coreProperties>
</file>