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0D" w:rsidRDefault="0028460D" w:rsidP="00A22BCC">
      <w:pPr>
        <w:spacing w:after="0" w:line="360" w:lineRule="auto"/>
      </w:pPr>
      <w:proofErr w:type="spellStart"/>
      <w:r>
        <w:t>Főkönyvtárhely</w:t>
      </w:r>
      <w:proofErr w:type="spellEnd"/>
      <w:r>
        <w:t>:</w:t>
      </w:r>
    </w:p>
    <w:p w:rsidR="004F229E" w:rsidRDefault="009501E7" w:rsidP="00A22BCC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hyperlink r:id="rId4" w:history="1">
        <w:r w:rsidR="008F2CDB" w:rsidRPr="005E75E8">
          <w:rPr>
            <w:rStyle w:val="Hiperhivatkozs"/>
          </w:rPr>
          <w:t>http://oktatas.ch.bme.hu/oktatas/konyvek/anal/MSc-Elvalasztastechnika/</w:t>
        </w:r>
      </w:hyperlink>
      <w:r w:rsidR="008F2CDB" w:rsidRPr="008F2CDB">
        <w:rPr>
          <w:rFonts w:ascii="Times New Roman" w:hAnsi="Times New Roman"/>
          <w:b/>
          <w:sz w:val="36"/>
          <w:szCs w:val="36"/>
        </w:rPr>
        <w:t xml:space="preserve"> </w:t>
      </w:r>
    </w:p>
    <w:p w:rsidR="0028460D" w:rsidRDefault="0028460D" w:rsidP="00A22BCC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itt:</w:t>
      </w:r>
    </w:p>
    <w:p w:rsidR="0028460D" w:rsidRDefault="0028460D" w:rsidP="00A22BCC">
      <w:pPr>
        <w:spacing w:after="0" w:line="360" w:lineRule="auto"/>
      </w:pPr>
      <w:proofErr w:type="spellStart"/>
      <w:r>
        <w:t>Tömegspektrometriai</w:t>
      </w:r>
      <w:proofErr w:type="spellEnd"/>
      <w:r>
        <w:t xml:space="preserve"> összefoglaló:</w:t>
      </w:r>
    </w:p>
    <w:p w:rsidR="008F2CDB" w:rsidRDefault="009501E7">
      <w:hyperlink r:id="rId5" w:history="1">
        <w:r w:rsidR="008F2CDB" w:rsidRPr="005E75E8">
          <w:rPr>
            <w:rStyle w:val="Hiperhivatkozs"/>
          </w:rPr>
          <w:t>http://oktatas.ch.bme.hu/oktatas/konyvek/anal/MSc-Elvalasztastechnika/BME2010.pdf</w:t>
        </w:r>
      </w:hyperlink>
      <w:r w:rsidR="0028460D">
        <w:t xml:space="preserve"> </w:t>
      </w:r>
    </w:p>
    <w:p w:rsidR="0028460D" w:rsidRDefault="0028460D">
      <w:r>
        <w:t>LC-MS összegző</w:t>
      </w:r>
    </w:p>
    <w:p w:rsidR="008F2CDB" w:rsidRDefault="009501E7">
      <w:hyperlink r:id="rId6" w:history="1">
        <w:r w:rsidR="008F2CDB" w:rsidRPr="005E75E8">
          <w:rPr>
            <w:rStyle w:val="Hiperhivatkozs"/>
          </w:rPr>
          <w:t>http://oktatas.ch.bme.hu/oktatas/konyvek/anal/MSc-Elvalasztastechnika/MSc-2012-2013/18_LC-MS%20ionforrasok_2012-13%20Dancza%20Martap.pdf</w:t>
        </w:r>
      </w:hyperlink>
    </w:p>
    <w:p w:rsidR="0028460D" w:rsidRDefault="0028460D">
      <w:r>
        <w:t xml:space="preserve">Kapilláris </w:t>
      </w:r>
      <w:proofErr w:type="spellStart"/>
      <w:r>
        <w:t>elektroforézis</w:t>
      </w:r>
      <w:proofErr w:type="spellEnd"/>
    </w:p>
    <w:p w:rsidR="0028460D" w:rsidRDefault="009501E7">
      <w:pPr>
        <w:rPr>
          <w:rFonts w:ascii="Times New Roman" w:hAnsi="Times New Roman"/>
          <w:sz w:val="24"/>
          <w:szCs w:val="36"/>
        </w:rPr>
      </w:pPr>
      <w:hyperlink r:id="rId7" w:history="1">
        <w:r w:rsidR="008F2CDB" w:rsidRPr="005E75E8">
          <w:rPr>
            <w:rStyle w:val="Hiperhivatkozs"/>
          </w:rPr>
          <w:t>http://oktatas.ch.bme.hu/oktatas/konyvek/anal/MSc-Elvalasztastechnika/MSc-2012-2013/Kapillaris-ELFO.pdf</w:t>
        </w:r>
      </w:hyperlink>
      <w:r w:rsidR="0028460D" w:rsidRPr="0028460D">
        <w:rPr>
          <w:rFonts w:ascii="Times New Roman" w:hAnsi="Times New Roman"/>
          <w:sz w:val="24"/>
          <w:szCs w:val="36"/>
        </w:rPr>
        <w:t xml:space="preserve"> </w:t>
      </w:r>
    </w:p>
    <w:p w:rsidR="008F2CDB" w:rsidRDefault="0028460D">
      <w:r w:rsidRPr="008F2CDB">
        <w:rPr>
          <w:rFonts w:ascii="Times New Roman" w:hAnsi="Times New Roman"/>
          <w:sz w:val="24"/>
          <w:szCs w:val="36"/>
        </w:rPr>
        <w:t>GC-MS és LC-MS összehasonlítása</w:t>
      </w:r>
    </w:p>
    <w:p w:rsidR="00A22BCC" w:rsidRPr="008F2CDB" w:rsidRDefault="009501E7" w:rsidP="00A22BCC">
      <w:pPr>
        <w:spacing w:after="0" w:line="360" w:lineRule="auto"/>
        <w:rPr>
          <w:rFonts w:ascii="Times New Roman" w:hAnsi="Times New Roman"/>
          <w:sz w:val="24"/>
          <w:szCs w:val="36"/>
        </w:rPr>
      </w:pPr>
      <w:hyperlink r:id="rId8" w:history="1">
        <w:r w:rsidR="00A22BCC" w:rsidRPr="005E75E8">
          <w:rPr>
            <w:rStyle w:val="Hiperhivatkozs"/>
          </w:rPr>
          <w:t>http://oktatas.ch.bme.hu/oktatas/konyvek/anal/MSc-Elvalasztastechnika/MSc-2011/</w:t>
        </w:r>
      </w:hyperlink>
      <w:r w:rsidR="00A22BCC" w:rsidRPr="00A22BCC">
        <w:rPr>
          <w:rFonts w:ascii="Times New Roman" w:hAnsi="Times New Roman"/>
          <w:sz w:val="24"/>
          <w:szCs w:val="36"/>
        </w:rPr>
        <w:t xml:space="preserve"> </w:t>
      </w:r>
    </w:p>
    <w:p w:rsidR="00A22BCC" w:rsidRDefault="00A22BCC">
      <w:bookmarkStart w:id="0" w:name="_GoBack"/>
      <w:bookmarkEnd w:id="0"/>
    </w:p>
    <w:p w:rsidR="00A22BCC" w:rsidRDefault="00A22BCC"/>
    <w:p w:rsidR="008F2CDB" w:rsidRDefault="008F2CDB"/>
    <w:sectPr w:rsidR="008F2CDB" w:rsidSect="0095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CDB"/>
    <w:rsid w:val="0028460D"/>
    <w:rsid w:val="004F229E"/>
    <w:rsid w:val="008F2CDB"/>
    <w:rsid w:val="009501E7"/>
    <w:rsid w:val="00A2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01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2C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atas.ch.bme.hu/oktatas/konyvek/anal/MSc-Elvalasztastechnika/MSc-20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ktatas.ch.bme.hu/oktatas/konyvek/anal/MSc-Elvalasztastechnika/MSc-2012-2013/Kapillaris-ELF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tatas.ch.bme.hu/oktatas/konyvek/anal/MSc-Elvalasztastechnika/MSc-2012-2013/18_LC-MS%20ionforrasok_2012-13%20Dancza%20Martap.pdf" TargetMode="External"/><Relationship Id="rId5" Type="http://schemas.openxmlformats.org/officeDocument/2006/relationships/hyperlink" Target="http://oktatas.ch.bme.hu/oktatas/konyvek/anal/MSc-Elvalasztastechnika/BME2010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ktatas.ch.bme.hu/oktatas/konyvek/anal/MSc-Elvalasztastechnik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dr Madarász János</cp:lastModifiedBy>
  <cp:revision>2</cp:revision>
  <dcterms:created xsi:type="dcterms:W3CDTF">2014-04-22T13:44:00Z</dcterms:created>
  <dcterms:modified xsi:type="dcterms:W3CDTF">2014-04-22T13:44:00Z</dcterms:modified>
</cp:coreProperties>
</file>