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60" w:rsidRPr="00C406F5" w:rsidRDefault="00C406F5" w:rsidP="00CB3D60">
      <w:pPr>
        <w:jc w:val="center"/>
        <w:rPr>
          <w:b/>
          <w:sz w:val="32"/>
          <w:szCs w:val="32"/>
        </w:rPr>
      </w:pPr>
      <w:proofErr w:type="spellStart"/>
      <w:r w:rsidRPr="00C406F5">
        <w:rPr>
          <w:b/>
          <w:sz w:val="32"/>
          <w:szCs w:val="32"/>
        </w:rPr>
        <w:t>Mintaelőkészítés</w:t>
      </w:r>
      <w:proofErr w:type="spellEnd"/>
      <w:r w:rsidRPr="00C406F5">
        <w:rPr>
          <w:b/>
          <w:sz w:val="32"/>
          <w:szCs w:val="32"/>
        </w:rPr>
        <w:t>, mintavétel</w:t>
      </w:r>
      <w:r>
        <w:rPr>
          <w:b/>
          <w:bCs/>
          <w:sz w:val="32"/>
          <w:szCs w:val="32"/>
        </w:rPr>
        <w:t xml:space="preserve"> </w:t>
      </w:r>
      <w:r w:rsidR="008D011B">
        <w:rPr>
          <w:b/>
          <w:bCs/>
          <w:sz w:val="32"/>
          <w:szCs w:val="32"/>
        </w:rPr>
        <w:t>(</w:t>
      </w:r>
      <w:r w:rsidRPr="00C406F5">
        <w:rPr>
          <w:b/>
          <w:sz w:val="32"/>
          <w:szCs w:val="32"/>
        </w:rPr>
        <w:t>BMEVESAM204</w:t>
      </w:r>
      <w:r w:rsidR="008D011B">
        <w:rPr>
          <w:b/>
          <w:sz w:val="32"/>
          <w:szCs w:val="32"/>
        </w:rPr>
        <w:t>)</w:t>
      </w:r>
    </w:p>
    <w:p w:rsidR="008838CC" w:rsidRDefault="008D011B" w:rsidP="008D011B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Kurzuskövetelmények, </w:t>
      </w:r>
      <w:r w:rsidR="008838CC"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565C3E">
        <w:rPr>
          <w:b/>
          <w:sz w:val="32"/>
        </w:rPr>
        <w:t>8</w:t>
      </w:r>
      <w:r w:rsidR="008838CC">
        <w:rPr>
          <w:b/>
          <w:sz w:val="32"/>
        </w:rPr>
        <w:t xml:space="preserve">. </w:t>
      </w:r>
      <w:r w:rsidR="006B1839">
        <w:rPr>
          <w:b/>
          <w:sz w:val="32"/>
        </w:rPr>
        <w:t>tavasz</w:t>
      </w:r>
      <w:r w:rsidR="00303673">
        <w:rPr>
          <w:b/>
          <w:sz w:val="32"/>
        </w:rPr>
        <w:t>i</w:t>
      </w:r>
      <w:r w:rsidR="008838CC">
        <w:rPr>
          <w:b/>
          <w:sz w:val="32"/>
        </w:rPr>
        <w:t xml:space="preserve"> félév</w:t>
      </w:r>
    </w:p>
    <w:p w:rsidR="008838CC" w:rsidRDefault="008838CC">
      <w:pPr>
        <w:spacing w:before="60"/>
        <w:rPr>
          <w:b/>
        </w:rPr>
      </w:pPr>
      <w:r>
        <w:rPr>
          <w:b/>
        </w:rPr>
        <w:t>1. A tárgy tanulásában a következő források használhatók:</w:t>
      </w:r>
    </w:p>
    <w:p w:rsidR="00132DD6" w:rsidRDefault="008838CC" w:rsidP="00132DD6">
      <w:pPr>
        <w:numPr>
          <w:ilvl w:val="0"/>
          <w:numId w:val="4"/>
        </w:numPr>
      </w:pPr>
      <w:r>
        <w:t xml:space="preserve">az előadások anyaga; </w:t>
      </w:r>
    </w:p>
    <w:p w:rsidR="008838CC" w:rsidRDefault="008838CC" w:rsidP="00F6437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Style w:val="Hiperhivatkozs"/>
          <w:rFonts w:ascii="Times New Roman" w:hAnsi="Times New Roman"/>
        </w:rPr>
        <w:t>http://oktatas.ch.bme.hu/</w:t>
      </w:r>
      <w:r>
        <w:rPr>
          <w:rFonts w:ascii="Times New Roman" w:hAnsi="Times New Roman"/>
        </w:rPr>
        <w:t xml:space="preserve"> címen, az </w:t>
      </w:r>
      <w:proofErr w:type="spellStart"/>
      <w:r w:rsidR="00F64371" w:rsidRPr="00F64371">
        <w:rPr>
          <w:rFonts w:ascii="Times New Roman" w:hAnsi="Times New Roman"/>
        </w:rPr>
        <w:t>oktatas</w:t>
      </w:r>
      <w:proofErr w:type="spellEnd"/>
      <w:r w:rsidR="00F64371" w:rsidRPr="00F64371">
        <w:rPr>
          <w:rFonts w:ascii="Times New Roman" w:hAnsi="Times New Roman"/>
        </w:rPr>
        <w:t>/</w:t>
      </w:r>
      <w:proofErr w:type="spellStart"/>
      <w:r w:rsidR="00F64371" w:rsidRPr="00F64371">
        <w:rPr>
          <w:rFonts w:ascii="Times New Roman" w:hAnsi="Times New Roman"/>
        </w:rPr>
        <w:t>konyvek</w:t>
      </w:r>
      <w:proofErr w:type="spellEnd"/>
      <w:r w:rsidR="00F64371" w:rsidRPr="00F64371">
        <w:rPr>
          <w:rFonts w:ascii="Times New Roman" w:hAnsi="Times New Roman"/>
        </w:rPr>
        <w:t>/</w:t>
      </w:r>
      <w:proofErr w:type="spellStart"/>
      <w:r w:rsidR="00F64371" w:rsidRPr="00F64371">
        <w:rPr>
          <w:rFonts w:ascii="Times New Roman" w:hAnsi="Times New Roman"/>
        </w:rPr>
        <w:t>anal</w:t>
      </w:r>
      <w:proofErr w:type="spellEnd"/>
      <w:r w:rsidR="00F64371" w:rsidRPr="00F64371">
        <w:rPr>
          <w:rFonts w:ascii="Times New Roman" w:hAnsi="Times New Roman"/>
        </w:rPr>
        <w:t>/</w:t>
      </w:r>
      <w:proofErr w:type="spellStart"/>
      <w:r w:rsidR="00F64371" w:rsidRPr="00F64371">
        <w:rPr>
          <w:rFonts w:ascii="Times New Roman" w:hAnsi="Times New Roman"/>
        </w:rPr>
        <w:t>KornyAnal</w:t>
      </w:r>
      <w:proofErr w:type="spellEnd"/>
      <w:r w:rsidR="00F64371" w:rsidRPr="00F64371">
        <w:rPr>
          <w:rFonts w:ascii="Times New Roman" w:hAnsi="Times New Roman"/>
        </w:rPr>
        <w:t>/</w:t>
      </w:r>
      <w:proofErr w:type="spellStart"/>
      <w:r w:rsidR="00F64371" w:rsidRPr="00F64371">
        <w:rPr>
          <w:rFonts w:ascii="Times New Roman" w:hAnsi="Times New Roman"/>
        </w:rPr>
        <w:t>Kornyezetvedelmi-analitika-BSc</w:t>
      </w:r>
      <w:proofErr w:type="spellEnd"/>
      <w:r w:rsidR="00F64371" w:rsidRPr="00F64371">
        <w:rPr>
          <w:rFonts w:ascii="Times New Roman" w:hAnsi="Times New Roman"/>
        </w:rPr>
        <w:t>/</w:t>
      </w:r>
      <w:r w:rsidR="00F64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alkönyvtárban található anyagok</w:t>
      </w:r>
    </w:p>
    <w:p w:rsidR="008838CC" w:rsidRDefault="0095379D" w:rsidP="00C406F5">
      <w:pPr>
        <w:numPr>
          <w:ilvl w:val="0"/>
          <w:numId w:val="4"/>
        </w:numPr>
      </w:pPr>
      <w:r>
        <w:t>Környezetmérnöki Tudástár 5. kötet: Környezeti analitika, Szerkesztő: Dr. Pokol György (internetről letölthető)</w:t>
      </w:r>
    </w:p>
    <w:p w:rsidR="00791AB6" w:rsidRPr="00C046FB" w:rsidRDefault="00791AB6" w:rsidP="00791AB6">
      <w:pPr>
        <w:pStyle w:val="alcim"/>
        <w:keepNext w:val="0"/>
        <w:numPr>
          <w:ilvl w:val="0"/>
          <w:numId w:val="4"/>
        </w:numPr>
        <w:spacing w:before="0" w:after="0"/>
        <w:jc w:val="left"/>
        <w:rPr>
          <w:b w:val="0"/>
          <w:bCs w:val="0"/>
        </w:rPr>
      </w:pPr>
      <w:r w:rsidRPr="00C046FB">
        <w:rPr>
          <w:b w:val="0"/>
          <w:bCs w:val="0"/>
        </w:rPr>
        <w:t xml:space="preserve">ISO 11648-1:2003 szabvány </w:t>
      </w:r>
      <w:proofErr w:type="spellStart"/>
      <w:r w:rsidRPr="00C046FB">
        <w:rPr>
          <w:b w:val="0"/>
          <w:bCs w:val="0"/>
        </w:rPr>
        <w:t>Statistical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aspects</w:t>
      </w:r>
      <w:proofErr w:type="spellEnd"/>
      <w:r w:rsidRPr="00C046FB">
        <w:rPr>
          <w:b w:val="0"/>
          <w:bCs w:val="0"/>
        </w:rPr>
        <w:t xml:space="preserve"> of </w:t>
      </w:r>
      <w:proofErr w:type="spellStart"/>
      <w:r w:rsidRPr="00C046FB">
        <w:rPr>
          <w:b w:val="0"/>
          <w:bCs w:val="0"/>
        </w:rPr>
        <w:t>sampling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from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bulk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materials</w:t>
      </w:r>
      <w:proofErr w:type="spellEnd"/>
      <w:r w:rsidRPr="00C046FB">
        <w:rPr>
          <w:b w:val="0"/>
          <w:bCs w:val="0"/>
        </w:rPr>
        <w:t xml:space="preserve"> – Part1: </w:t>
      </w:r>
      <w:proofErr w:type="spellStart"/>
      <w:r w:rsidRPr="00C046FB">
        <w:rPr>
          <w:b w:val="0"/>
          <w:bCs w:val="0"/>
        </w:rPr>
        <w:t>general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principles</w:t>
      </w:r>
      <w:proofErr w:type="spellEnd"/>
    </w:p>
    <w:p w:rsidR="00791AB6" w:rsidRPr="00C046FB" w:rsidRDefault="00791AB6" w:rsidP="008D011B">
      <w:pPr>
        <w:pStyle w:val="alcim"/>
        <w:keepNext w:val="0"/>
        <w:numPr>
          <w:ilvl w:val="0"/>
          <w:numId w:val="4"/>
        </w:numPr>
        <w:spacing w:before="0"/>
        <w:jc w:val="left"/>
        <w:rPr>
          <w:b w:val="0"/>
          <w:bCs w:val="0"/>
        </w:rPr>
      </w:pPr>
      <w:r w:rsidRPr="00C046FB">
        <w:rPr>
          <w:b w:val="0"/>
          <w:bCs w:val="0"/>
        </w:rPr>
        <w:t xml:space="preserve">ISO 11648-2:2003 szabvány </w:t>
      </w:r>
      <w:proofErr w:type="spellStart"/>
      <w:r w:rsidRPr="00C046FB">
        <w:rPr>
          <w:b w:val="0"/>
          <w:bCs w:val="0"/>
        </w:rPr>
        <w:t>Statistical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aspects</w:t>
      </w:r>
      <w:proofErr w:type="spellEnd"/>
      <w:r w:rsidRPr="00C046FB">
        <w:rPr>
          <w:b w:val="0"/>
          <w:bCs w:val="0"/>
        </w:rPr>
        <w:t xml:space="preserve"> of </w:t>
      </w:r>
      <w:proofErr w:type="spellStart"/>
      <w:r w:rsidRPr="00C046FB">
        <w:rPr>
          <w:b w:val="0"/>
          <w:bCs w:val="0"/>
        </w:rPr>
        <w:t>sampling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from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bulk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materials</w:t>
      </w:r>
      <w:proofErr w:type="spellEnd"/>
      <w:r w:rsidRPr="00C046FB">
        <w:rPr>
          <w:b w:val="0"/>
          <w:bCs w:val="0"/>
        </w:rPr>
        <w:t xml:space="preserve"> – Part2: </w:t>
      </w:r>
      <w:proofErr w:type="spellStart"/>
      <w:r w:rsidRPr="00C046FB">
        <w:rPr>
          <w:b w:val="0"/>
          <w:bCs w:val="0"/>
        </w:rPr>
        <w:t>Sampling</w:t>
      </w:r>
      <w:proofErr w:type="spellEnd"/>
      <w:r w:rsidRPr="00C046FB">
        <w:rPr>
          <w:b w:val="0"/>
          <w:bCs w:val="0"/>
        </w:rPr>
        <w:t xml:space="preserve"> of </w:t>
      </w:r>
      <w:proofErr w:type="spellStart"/>
      <w:r w:rsidRPr="00C046FB">
        <w:rPr>
          <w:b w:val="0"/>
          <w:bCs w:val="0"/>
        </w:rPr>
        <w:t>particulate</w:t>
      </w:r>
      <w:proofErr w:type="spellEnd"/>
      <w:r w:rsidRPr="00C046FB">
        <w:rPr>
          <w:b w:val="0"/>
          <w:bCs w:val="0"/>
        </w:rPr>
        <w:t xml:space="preserve"> </w:t>
      </w:r>
      <w:proofErr w:type="spellStart"/>
      <w:r w:rsidRPr="00C046FB">
        <w:rPr>
          <w:b w:val="0"/>
          <w:bCs w:val="0"/>
        </w:rPr>
        <w:t>materials</w:t>
      </w:r>
      <w:proofErr w:type="spellEnd"/>
    </w:p>
    <w:p w:rsidR="008838CC" w:rsidRPr="00132DD6" w:rsidRDefault="008838CC" w:rsidP="00132DD6">
      <w:r w:rsidRPr="00132DD6">
        <w:rPr>
          <w:b/>
        </w:rPr>
        <w:t>2. Számonkérés</w:t>
      </w:r>
    </w:p>
    <w:p w:rsidR="008838CC" w:rsidRDefault="008838CC">
      <w:pPr>
        <w:spacing w:before="60"/>
        <w:jc w:val="both"/>
      </w:pPr>
      <w:r>
        <w:t xml:space="preserve">A félévközi jegyet </w:t>
      </w:r>
      <w:r w:rsidR="00C406F5">
        <w:rPr>
          <w:b/>
        </w:rPr>
        <w:t>három</w:t>
      </w:r>
      <w:r w:rsidRPr="00DE34E9">
        <w:rPr>
          <w:b/>
        </w:rPr>
        <w:t xml:space="preserve"> zh</w:t>
      </w:r>
      <w:r>
        <w:t xml:space="preserve"> alapján adjuk. </w:t>
      </w:r>
    </w:p>
    <w:p w:rsidR="00B57A5A" w:rsidRDefault="00B57A5A" w:rsidP="00B57A5A">
      <w:pPr>
        <w:spacing w:before="60"/>
        <w:jc w:val="both"/>
        <w:rPr>
          <w:b/>
        </w:rPr>
      </w:pPr>
      <w:r>
        <w:rPr>
          <w:b/>
        </w:rPr>
        <w:t>A TVSZ 14. (1)</w:t>
      </w:r>
      <w:r w:rsidR="00553FD0">
        <w:rPr>
          <w:b/>
        </w:rPr>
        <w:t>.</w:t>
      </w:r>
      <w:r>
        <w:rPr>
          <w:b/>
        </w:rPr>
        <w:t xml:space="preserve"> §</w:t>
      </w:r>
      <w:proofErr w:type="spellStart"/>
      <w:r>
        <w:rPr>
          <w:b/>
        </w:rPr>
        <w:t>-a</w:t>
      </w:r>
      <w:proofErr w:type="spellEnd"/>
      <w:r>
        <w:rPr>
          <w:b/>
        </w:rPr>
        <w:t xml:space="preserve"> szerint összesen a zárthelyik fele </w:t>
      </w:r>
      <w:r w:rsidR="005620EC">
        <w:rPr>
          <w:b/>
        </w:rPr>
        <w:t xml:space="preserve">(így ebben az esetben </w:t>
      </w:r>
      <w:r w:rsidR="00C406F5">
        <w:rPr>
          <w:b/>
        </w:rPr>
        <w:t>2</w:t>
      </w:r>
      <w:r w:rsidR="005620EC">
        <w:rPr>
          <w:b/>
        </w:rPr>
        <w:t xml:space="preserve"> db) </w:t>
      </w:r>
      <w:r>
        <w:rPr>
          <w:b/>
        </w:rPr>
        <w:t>pótolható!</w:t>
      </w:r>
    </w:p>
    <w:p w:rsidR="008838CC" w:rsidRDefault="008838CC">
      <w:pPr>
        <w:jc w:val="both"/>
      </w:pPr>
      <w:r>
        <w:t xml:space="preserve">A zh-k </w:t>
      </w:r>
      <w:r w:rsidR="00553FD0">
        <w:t xml:space="preserve">és a </w:t>
      </w:r>
      <w:proofErr w:type="spellStart"/>
      <w:r w:rsidR="00553FD0">
        <w:t>pótzh-k</w:t>
      </w:r>
      <w:proofErr w:type="spellEnd"/>
      <w:r w:rsidR="00553FD0">
        <w:t xml:space="preserve"> egyaránt </w:t>
      </w:r>
      <w:r w:rsidR="00C471BE">
        <w:t>6</w:t>
      </w:r>
      <w:r w:rsidR="00553FD0">
        <w:t>0</w:t>
      </w:r>
      <w:r>
        <w:t xml:space="preserve"> percesek</w:t>
      </w:r>
      <w:r w:rsidR="00A31FA2">
        <w:t>.</w:t>
      </w:r>
      <w:r w:rsidR="00294EBB" w:rsidRPr="00793908">
        <w:t xml:space="preserve"> </w:t>
      </w:r>
      <w:r w:rsidR="00C66836">
        <w:t>Az egyes zh-k időpontját és helyét ld. a hirdetmény végén.</w:t>
      </w:r>
    </w:p>
    <w:p w:rsidR="00C66836" w:rsidRDefault="00C66836">
      <w:pPr>
        <w:jc w:val="both"/>
      </w:pPr>
    </w:p>
    <w:p w:rsidR="008838CC" w:rsidRDefault="008838CC" w:rsidP="005153A0">
      <w:pPr>
        <w:spacing w:after="60"/>
        <w:ind w:left="851" w:hanging="709"/>
        <w:jc w:val="both"/>
        <w:rPr>
          <w:rFonts w:ascii="Times New Roman" w:hAnsi="Times New Roman"/>
          <w:szCs w:val="24"/>
        </w:rPr>
      </w:pPr>
      <w:r w:rsidRPr="005153A0">
        <w:t>1. zh</w:t>
      </w:r>
      <w:proofErr w:type="gramStart"/>
      <w:r w:rsidRPr="005153A0">
        <w:t>.:</w:t>
      </w:r>
      <w:proofErr w:type="gramEnd"/>
      <w:r w:rsidR="005153A0">
        <w:tab/>
      </w:r>
      <w:proofErr w:type="spellStart"/>
      <w:r w:rsidR="00791AB6">
        <w:t>Bezur</w:t>
      </w:r>
      <w:proofErr w:type="spellEnd"/>
      <w:r w:rsidR="00791AB6">
        <w:t xml:space="preserve"> László előadásának anyagából (mintavételek általános kérdései, szilárd anyag</w:t>
      </w:r>
      <w:r w:rsidR="00D7683C">
        <w:t xml:space="preserve"> </w:t>
      </w:r>
      <w:r w:rsidR="00791AB6">
        <w:t xml:space="preserve">mintavételek, </w:t>
      </w:r>
      <w:proofErr w:type="spellStart"/>
      <w:r w:rsidR="00791AB6">
        <w:t>mintaelőkészítés</w:t>
      </w:r>
      <w:proofErr w:type="spellEnd"/>
      <w:r w:rsidR="00791AB6">
        <w:t xml:space="preserve"> elemanalízisekhez)</w:t>
      </w:r>
      <w:r w:rsidR="00C406F5">
        <w:t>.</w:t>
      </w:r>
    </w:p>
    <w:p w:rsidR="005153A0" w:rsidRPr="005153A0" w:rsidRDefault="003B57AB" w:rsidP="005153A0">
      <w:pPr>
        <w:spacing w:after="60"/>
        <w:ind w:left="851" w:hanging="709"/>
        <w:jc w:val="both"/>
      </w:pPr>
      <w:r w:rsidRPr="005153A0">
        <w:t xml:space="preserve">2. </w:t>
      </w:r>
      <w:r w:rsidR="005153A0">
        <w:t>zh</w:t>
      </w:r>
      <w:proofErr w:type="gramStart"/>
      <w:r w:rsidR="005153A0">
        <w:t>.:</w:t>
      </w:r>
      <w:proofErr w:type="gramEnd"/>
      <w:r w:rsidR="005153A0">
        <w:tab/>
      </w:r>
      <w:proofErr w:type="spellStart"/>
      <w:r w:rsidR="00791AB6">
        <w:t>Kőmíves</w:t>
      </w:r>
      <w:proofErr w:type="spellEnd"/>
      <w:r w:rsidR="00791AB6">
        <w:t xml:space="preserve"> József (levegőszennyezés vizsgálatok</w:t>
      </w:r>
      <w:r w:rsidR="00D7683C">
        <w:t>hoz kapcsolódó mintavételek és minta-előkészítések</w:t>
      </w:r>
      <w:r w:rsidR="00791AB6">
        <w:t xml:space="preserve">) és </w:t>
      </w:r>
      <w:proofErr w:type="spellStart"/>
      <w:r w:rsidR="00791AB6">
        <w:t>Tömösközi</w:t>
      </w:r>
      <w:proofErr w:type="spellEnd"/>
      <w:r w:rsidR="00791AB6">
        <w:t xml:space="preserve"> Sándor (</w:t>
      </w:r>
      <w:r w:rsidR="00D7683C">
        <w:t>biológiai és élelmiszeripari minták vétele és előkészítése</w:t>
      </w:r>
      <w:r w:rsidR="00791AB6">
        <w:t>) előadás</w:t>
      </w:r>
      <w:r w:rsidR="00D7683C">
        <w:t>ai</w:t>
      </w:r>
      <w:r w:rsidR="00791AB6">
        <w:t>nak anyagából</w:t>
      </w:r>
    </w:p>
    <w:p w:rsidR="008838CC" w:rsidRPr="00580D0B" w:rsidRDefault="00580D0B" w:rsidP="00580D0B">
      <w:pPr>
        <w:spacing w:after="60"/>
        <w:ind w:left="851" w:hanging="709"/>
        <w:jc w:val="both"/>
      </w:pPr>
      <w:r w:rsidRPr="00580D0B">
        <w:t>3. zh:</w:t>
      </w:r>
      <w:r w:rsidRPr="00580D0B">
        <w:tab/>
      </w:r>
      <w:r w:rsidR="00D7683C">
        <w:t xml:space="preserve">Balla József előadásának anyagából (vizek mintavétele, </w:t>
      </w:r>
      <w:proofErr w:type="spellStart"/>
      <w:r w:rsidR="00D7683C">
        <w:t>mintaelőkészítés</w:t>
      </w:r>
      <w:proofErr w:type="spellEnd"/>
      <w:r w:rsidR="00D7683C">
        <w:t xml:space="preserve"> szerves anyagok és anionok vizsgálataihoz)</w:t>
      </w:r>
      <w:r w:rsidR="005153A0" w:rsidRPr="00580D0B">
        <w:t>.</w:t>
      </w:r>
    </w:p>
    <w:p w:rsidR="008838CC" w:rsidRDefault="008838CC" w:rsidP="008D011B">
      <w:pPr>
        <w:spacing w:after="120"/>
        <w:jc w:val="both"/>
      </w:pPr>
      <w:r w:rsidRPr="00DD7D1F">
        <w:t xml:space="preserve">A felkészülés során javasoljuk, hogy az előadások anyagából induljanak ki. Általában tehát nem kell </w:t>
      </w:r>
      <w:proofErr w:type="gramStart"/>
      <w:r w:rsidRPr="00DD7D1F">
        <w:t>felkészülni</w:t>
      </w:r>
      <w:proofErr w:type="gramEnd"/>
      <w:r w:rsidRPr="00DD7D1F">
        <w:t xml:space="preserve"> azokból a módszerekből, alkalmazásokból, amelyeket nem tárgyaltunk az órán. </w:t>
      </w:r>
    </w:p>
    <w:p w:rsidR="008838CC" w:rsidRDefault="008838CC">
      <w:pPr>
        <w:rPr>
          <w:b/>
        </w:rPr>
      </w:pPr>
      <w:r>
        <w:rPr>
          <w:b/>
        </w:rPr>
        <w:t>3. Értékelés</w:t>
      </w:r>
    </w:p>
    <w:p w:rsidR="00CD342F" w:rsidRDefault="00DD7D1F" w:rsidP="002C2B3B">
      <w:pPr>
        <w:spacing w:before="60" w:after="120"/>
        <w:jc w:val="both"/>
      </w:pPr>
      <w:r w:rsidRPr="00DD7D1F">
        <w:t>Mindegyik</w:t>
      </w:r>
      <w:r w:rsidR="008838CC" w:rsidRPr="00DD7D1F">
        <w:t xml:space="preserve"> zh-n </w:t>
      </w:r>
      <w:r w:rsidRPr="00DD7D1F">
        <w:t xml:space="preserve">összesen </w:t>
      </w:r>
      <w:r w:rsidR="00C50005" w:rsidRPr="00DD7D1F">
        <w:t>24</w:t>
      </w:r>
      <w:r w:rsidR="008838CC" w:rsidRPr="00DD7D1F">
        <w:t xml:space="preserve"> pontot lehet elérni. Az eredményes zh-hoz a lehetséges </w:t>
      </w:r>
      <w:r w:rsidR="00C50005" w:rsidRPr="00DD7D1F">
        <w:t>24</w:t>
      </w:r>
      <w:r w:rsidR="008838CC" w:rsidRPr="00DD7D1F">
        <w:t>-b</w:t>
      </w:r>
      <w:r w:rsidR="00C50005" w:rsidRPr="00DD7D1F">
        <w:t>ő</w:t>
      </w:r>
      <w:r w:rsidR="008838CC" w:rsidRPr="00DD7D1F">
        <w:t>l min.</w:t>
      </w:r>
      <w:r w:rsidR="006E193B">
        <w:br/>
      </w:r>
      <w:r w:rsidR="00604CB2">
        <w:t>12</w:t>
      </w:r>
      <w:r w:rsidR="008838CC" w:rsidRPr="00DD7D1F">
        <w:t xml:space="preserve"> pontot kell megszerezni. A tárgy teljesítéséhez mind a </w:t>
      </w:r>
      <w:r w:rsidR="00580D0B">
        <w:t>három</w:t>
      </w:r>
      <w:r w:rsidR="00126477" w:rsidRPr="00DD7D1F">
        <w:t xml:space="preserve"> témakörből eredményes zh-t (</w:t>
      </w:r>
      <w:r w:rsidR="008838CC" w:rsidRPr="00DD7D1F">
        <w:t xml:space="preserve">vagy </w:t>
      </w:r>
      <w:proofErr w:type="spellStart"/>
      <w:r w:rsidR="008838CC" w:rsidRPr="00DD7D1F">
        <w:t>pótzh-t</w:t>
      </w:r>
      <w:proofErr w:type="spellEnd"/>
      <w:r w:rsidR="008838CC" w:rsidRPr="00DD7D1F">
        <w:t>) kell írni.</w:t>
      </w:r>
      <w:r w:rsidR="006E193B">
        <w:t xml:space="preserve"> A </w:t>
      </w:r>
      <w:r w:rsidR="00580D0B">
        <w:t>3 z</w:t>
      </w:r>
      <w:r w:rsidR="006E193B">
        <w:t>h pontszámai összeadódnak, és ezek alapján állapítjuk meg az érdemjegyet.</w:t>
      </w:r>
    </w:p>
    <w:p w:rsidR="008838CC" w:rsidRDefault="0031798F">
      <w:pPr>
        <w:spacing w:before="60"/>
        <w:jc w:val="both"/>
        <w:rPr>
          <w:b/>
        </w:rPr>
      </w:pPr>
      <w:r w:rsidRPr="00DD7D1F">
        <w:rPr>
          <w:b/>
        </w:rPr>
        <w:t>Alsó p</w:t>
      </w:r>
      <w:r w:rsidR="008838CC" w:rsidRPr="00DD7D1F">
        <w:rPr>
          <w:b/>
        </w:rPr>
        <w:t xml:space="preserve">onthatárok: </w:t>
      </w:r>
      <w:r w:rsidR="0035703F">
        <w:rPr>
          <w:b/>
        </w:rPr>
        <w:t>36</w:t>
      </w:r>
      <w:r w:rsidR="008838CC" w:rsidRPr="00DD7D1F">
        <w:rPr>
          <w:b/>
        </w:rPr>
        <w:t xml:space="preserve"> (elégséges), </w:t>
      </w:r>
      <w:r w:rsidR="0035703F">
        <w:rPr>
          <w:b/>
        </w:rPr>
        <w:t>45</w:t>
      </w:r>
      <w:r w:rsidR="008838CC" w:rsidRPr="00DD7D1F">
        <w:rPr>
          <w:b/>
        </w:rPr>
        <w:t xml:space="preserve"> (közepes), </w:t>
      </w:r>
      <w:r w:rsidR="0035703F">
        <w:rPr>
          <w:b/>
        </w:rPr>
        <w:t>54</w:t>
      </w:r>
      <w:r w:rsidR="008838CC" w:rsidRPr="00DD7D1F">
        <w:rPr>
          <w:b/>
        </w:rPr>
        <w:t xml:space="preserve"> (jó), </w:t>
      </w:r>
      <w:r w:rsidR="00580D0B">
        <w:rPr>
          <w:b/>
        </w:rPr>
        <w:t>6</w:t>
      </w:r>
      <w:r w:rsidR="0035703F">
        <w:rPr>
          <w:b/>
        </w:rPr>
        <w:t>3</w:t>
      </w:r>
      <w:r w:rsidR="008838CC" w:rsidRPr="00DD7D1F">
        <w:rPr>
          <w:b/>
        </w:rPr>
        <w:t xml:space="preserve"> (jeles)</w:t>
      </w:r>
    </w:p>
    <w:p w:rsidR="00A453FB" w:rsidRDefault="00A453FB">
      <w:pPr>
        <w:spacing w:before="60"/>
        <w:jc w:val="both"/>
        <w:rPr>
          <w:b/>
        </w:rPr>
      </w:pPr>
      <w:r>
        <w:rPr>
          <w:b/>
        </w:rPr>
        <w:t>4. Konzultáció:</w:t>
      </w:r>
    </w:p>
    <w:p w:rsidR="00575D22" w:rsidRPr="00986936" w:rsidRDefault="008F71C3" w:rsidP="00CE40A6">
      <w:pPr>
        <w:spacing w:before="60" w:after="120"/>
        <w:jc w:val="both"/>
        <w:rPr>
          <w:b/>
        </w:rPr>
      </w:pPr>
      <w:r w:rsidRPr="006E193B">
        <w:t>A</w:t>
      </w:r>
      <w:r w:rsidR="003A6EFA" w:rsidRPr="006E193B">
        <w:t xml:space="preserve"> </w:t>
      </w:r>
      <w:proofErr w:type="spellStart"/>
      <w:r w:rsidR="003A6EFA" w:rsidRPr="006E193B">
        <w:t>zh.</w:t>
      </w:r>
      <w:r w:rsidRPr="006E193B">
        <w:t>-k</w:t>
      </w:r>
      <w:proofErr w:type="spellEnd"/>
      <w:r w:rsidR="003A6EFA" w:rsidRPr="006E193B">
        <w:t xml:space="preserve"> előtt </w:t>
      </w:r>
      <w:r w:rsidR="00807928">
        <w:t>(kivéve pót zh.</w:t>
      </w:r>
      <w:r w:rsidRPr="006E193B">
        <w:t>)</w:t>
      </w:r>
      <w:r w:rsidR="006E193B" w:rsidRPr="006E193B">
        <w:t>, megbeszélt napon</w:t>
      </w:r>
      <w:r w:rsidR="00580D0B">
        <w:t xml:space="preserve"> és helyszínen.</w:t>
      </w:r>
    </w:p>
    <w:p w:rsidR="008838CC" w:rsidRDefault="0052212F" w:rsidP="002C2B3B">
      <w:pPr>
        <w:spacing w:after="120"/>
        <w:jc w:val="both"/>
      </w:pPr>
      <w:r>
        <w:rPr>
          <w:b/>
        </w:rPr>
        <w:t>5</w:t>
      </w:r>
      <w:r w:rsidR="008838CC">
        <w:rPr>
          <w:b/>
        </w:rPr>
        <w:t>. Hirdetményeinket</w:t>
      </w:r>
      <w:r w:rsidR="005A07B0">
        <w:t xml:space="preserve"> </w:t>
      </w:r>
      <w:r w:rsidR="008838CC">
        <w:t xml:space="preserve">a </w:t>
      </w:r>
      <w:proofErr w:type="spellStart"/>
      <w:r w:rsidR="008838CC">
        <w:t>Ch</w:t>
      </w:r>
      <w:proofErr w:type="spellEnd"/>
      <w:r w:rsidR="008838CC">
        <w:t xml:space="preserve"> épület földszinti hallgatói </w:t>
      </w:r>
      <w:r w:rsidR="000C56D2">
        <w:t>szobába</w:t>
      </w:r>
      <w:r w:rsidR="008838CC">
        <w:t>n elhelyezett hirdetőtáblánkra függesztjük ki.</w:t>
      </w:r>
    </w:p>
    <w:p w:rsidR="008838CC" w:rsidRPr="00BC6A29" w:rsidRDefault="008D011B" w:rsidP="002C2B3B">
      <w:pPr>
        <w:tabs>
          <w:tab w:val="left" w:pos="1985"/>
          <w:tab w:val="left" w:pos="3119"/>
          <w:tab w:val="left" w:pos="4253"/>
        </w:tabs>
        <w:spacing w:before="60" w:after="120"/>
      </w:pPr>
      <w:r>
        <w:rPr>
          <w:b/>
        </w:rPr>
        <w:t>6</w:t>
      </w:r>
      <w:r w:rsidR="008838CC">
        <w:rPr>
          <w:b/>
        </w:rPr>
        <w:t>. A ZH-K IDŐPONTJAI</w:t>
      </w:r>
      <w:r w:rsidR="00D023AE">
        <w:rPr>
          <w:b/>
        </w:rPr>
        <w:t xml:space="preserve"> </w:t>
      </w:r>
      <w:r w:rsidR="00EA2A02">
        <w:rPr>
          <w:b/>
        </w:rPr>
        <w:t>ÉS BEOSZTÁSA</w:t>
      </w:r>
    </w:p>
    <w:p w:rsidR="00303673" w:rsidRDefault="008838CC" w:rsidP="00D7683C">
      <w:pPr>
        <w:tabs>
          <w:tab w:val="left" w:pos="1985"/>
          <w:tab w:val="left" w:pos="3686"/>
          <w:tab w:val="left" w:pos="4253"/>
        </w:tabs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zh:</w:t>
      </w:r>
      <w:r w:rsidR="00EA2A02">
        <w:rPr>
          <w:rFonts w:ascii="Times New Roman" w:hAnsi="Times New Roman"/>
          <w:b/>
        </w:rPr>
        <w:tab/>
      </w:r>
      <w:r w:rsidR="00471442">
        <w:rPr>
          <w:rFonts w:ascii="Times New Roman" w:hAnsi="Times New Roman"/>
          <w:b/>
        </w:rPr>
        <w:t xml:space="preserve">márc. </w:t>
      </w:r>
      <w:r w:rsidR="00C367D0">
        <w:rPr>
          <w:rFonts w:ascii="Times New Roman" w:hAnsi="Times New Roman"/>
          <w:b/>
        </w:rPr>
        <w:t>7. szerda</w:t>
      </w:r>
      <w:r w:rsidR="009C2411">
        <w:rPr>
          <w:rFonts w:ascii="Times New Roman" w:hAnsi="Times New Roman"/>
          <w:b/>
        </w:rPr>
        <w:t>,</w:t>
      </w:r>
      <w:r w:rsidR="00580D0B">
        <w:rPr>
          <w:rFonts w:ascii="Times New Roman" w:hAnsi="Times New Roman"/>
          <w:b/>
        </w:rPr>
        <w:tab/>
      </w:r>
      <w:r w:rsidR="00724732">
        <w:rPr>
          <w:rFonts w:ascii="Times New Roman" w:hAnsi="Times New Roman"/>
          <w:b/>
        </w:rPr>
        <w:tab/>
      </w:r>
      <w:r w:rsidR="006216B3">
        <w:rPr>
          <w:rFonts w:ascii="Times New Roman" w:hAnsi="Times New Roman"/>
          <w:b/>
        </w:rPr>
        <w:t>1</w:t>
      </w:r>
      <w:r w:rsidR="00580D0B">
        <w:rPr>
          <w:rFonts w:ascii="Times New Roman" w:hAnsi="Times New Roman"/>
          <w:b/>
        </w:rPr>
        <w:t>7</w:t>
      </w:r>
      <w:r w:rsidR="0091776B">
        <w:rPr>
          <w:rFonts w:ascii="Times New Roman" w:hAnsi="Times New Roman"/>
          <w:b/>
        </w:rPr>
        <w:t>-</w:t>
      </w:r>
      <w:r w:rsidR="0006301F">
        <w:rPr>
          <w:rFonts w:ascii="Times New Roman" w:hAnsi="Times New Roman"/>
          <w:b/>
        </w:rPr>
        <w:t>1</w:t>
      </w:r>
      <w:r w:rsidR="00580D0B">
        <w:rPr>
          <w:rFonts w:ascii="Times New Roman" w:hAnsi="Times New Roman"/>
          <w:b/>
        </w:rPr>
        <w:t>8</w:t>
      </w:r>
      <w:r w:rsidR="00724732"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EE4F33" w:rsidRPr="001115B1">
        <w:rPr>
          <w:rFonts w:ascii="Times New Roman" w:hAnsi="Times New Roman"/>
          <w:color w:val="FF0000"/>
        </w:rPr>
        <w:t>a helyet később tudjuk meg</w:t>
      </w:r>
    </w:p>
    <w:p w:rsidR="00724732" w:rsidRDefault="006D66E6" w:rsidP="00D7683C">
      <w:pPr>
        <w:tabs>
          <w:tab w:val="left" w:pos="1985"/>
          <w:tab w:val="left" w:pos="3686"/>
          <w:tab w:val="left" w:pos="4253"/>
        </w:tabs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zh:</w:t>
      </w:r>
      <w:r>
        <w:rPr>
          <w:rFonts w:ascii="Times New Roman" w:hAnsi="Times New Roman"/>
          <w:b/>
        </w:rPr>
        <w:tab/>
      </w:r>
      <w:r w:rsidR="00580D0B">
        <w:rPr>
          <w:rFonts w:ascii="Times New Roman" w:hAnsi="Times New Roman"/>
          <w:b/>
        </w:rPr>
        <w:t>ápr</w:t>
      </w:r>
      <w:r w:rsidR="00724732">
        <w:rPr>
          <w:rFonts w:ascii="Times New Roman" w:hAnsi="Times New Roman"/>
          <w:b/>
        </w:rPr>
        <w:t>.</w:t>
      </w:r>
      <w:r w:rsidR="00580D0B">
        <w:rPr>
          <w:rFonts w:ascii="Times New Roman" w:hAnsi="Times New Roman"/>
          <w:b/>
        </w:rPr>
        <w:t xml:space="preserve"> 12.</w:t>
      </w:r>
      <w:r w:rsidR="00724732">
        <w:rPr>
          <w:rFonts w:ascii="Times New Roman" w:hAnsi="Times New Roman"/>
          <w:b/>
        </w:rPr>
        <w:t xml:space="preserve"> </w:t>
      </w:r>
      <w:r w:rsidR="00C367D0">
        <w:rPr>
          <w:rFonts w:ascii="Times New Roman" w:hAnsi="Times New Roman"/>
          <w:b/>
        </w:rPr>
        <w:t>csütörtök</w:t>
      </w:r>
      <w:r w:rsidR="00807928">
        <w:rPr>
          <w:rFonts w:ascii="Times New Roman" w:hAnsi="Times New Roman"/>
          <w:b/>
        </w:rPr>
        <w:t>,</w:t>
      </w:r>
      <w:r w:rsidR="00807928">
        <w:rPr>
          <w:rFonts w:ascii="Times New Roman" w:hAnsi="Times New Roman"/>
          <w:b/>
        </w:rPr>
        <w:tab/>
      </w:r>
      <w:r w:rsidR="00580D0B">
        <w:rPr>
          <w:rFonts w:ascii="Times New Roman" w:hAnsi="Times New Roman"/>
          <w:b/>
        </w:rPr>
        <w:t>17-18</w:t>
      </w:r>
      <w:r w:rsidR="00580D0B"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EE4F33" w:rsidRPr="001115B1">
        <w:rPr>
          <w:rFonts w:ascii="Times New Roman" w:hAnsi="Times New Roman"/>
          <w:color w:val="FF0000"/>
        </w:rPr>
        <w:t>a helyet később tudjuk meg</w:t>
      </w:r>
    </w:p>
    <w:p w:rsidR="00580D0B" w:rsidRDefault="00580D0B" w:rsidP="00D7683C">
      <w:pPr>
        <w:tabs>
          <w:tab w:val="left" w:pos="1985"/>
          <w:tab w:val="left" w:pos="3686"/>
          <w:tab w:val="left" w:pos="4253"/>
        </w:tabs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zh:</w:t>
      </w:r>
      <w:r>
        <w:rPr>
          <w:rFonts w:ascii="Times New Roman" w:hAnsi="Times New Roman"/>
          <w:b/>
        </w:rPr>
        <w:tab/>
      </w:r>
      <w:r w:rsidR="00DD299C">
        <w:rPr>
          <w:rFonts w:ascii="Times New Roman" w:hAnsi="Times New Roman"/>
          <w:b/>
        </w:rPr>
        <w:t>máj</w:t>
      </w:r>
      <w:r>
        <w:rPr>
          <w:rFonts w:ascii="Times New Roman" w:hAnsi="Times New Roman"/>
          <w:b/>
        </w:rPr>
        <w:t xml:space="preserve">. </w:t>
      </w:r>
      <w:r w:rsidR="00C367D0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. szerda,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17-18</w:t>
      </w:r>
      <w:r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8D011B">
        <w:rPr>
          <w:rFonts w:ascii="Times New Roman" w:hAnsi="Times New Roman"/>
          <w:b/>
        </w:rPr>
        <w:tab/>
      </w:r>
      <w:r w:rsidR="00EE4F33" w:rsidRPr="001115B1">
        <w:rPr>
          <w:rFonts w:ascii="Times New Roman" w:hAnsi="Times New Roman"/>
          <w:color w:val="FF0000"/>
        </w:rPr>
        <w:t>a helyet később tudjuk meg</w:t>
      </w:r>
    </w:p>
    <w:p w:rsidR="002C2B3B" w:rsidRDefault="002C4B4E" w:rsidP="00D7683C">
      <w:pPr>
        <w:tabs>
          <w:tab w:val="left" w:pos="1985"/>
          <w:tab w:val="left" w:pos="3686"/>
          <w:tab w:val="left" w:pos="4253"/>
        </w:tabs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Pót-zh.</w:t>
      </w:r>
      <w:r>
        <w:rPr>
          <w:rFonts w:ascii="Times New Roman" w:hAnsi="Times New Roman"/>
          <w:b/>
        </w:rPr>
        <w:tab/>
      </w:r>
      <w:r w:rsidR="007E3BA7">
        <w:rPr>
          <w:rFonts w:ascii="Times New Roman" w:hAnsi="Times New Roman"/>
          <w:b/>
        </w:rPr>
        <w:t>máj</w:t>
      </w:r>
      <w:r w:rsidR="00C367D0">
        <w:rPr>
          <w:rFonts w:ascii="Times New Roman" w:hAnsi="Times New Roman"/>
          <w:b/>
        </w:rPr>
        <w:t>. 23</w:t>
      </w:r>
      <w:r w:rsidR="00DD299C">
        <w:rPr>
          <w:rFonts w:ascii="Times New Roman" w:hAnsi="Times New Roman"/>
          <w:b/>
        </w:rPr>
        <w:t>.</w:t>
      </w:r>
      <w:r w:rsidR="00EC6277">
        <w:rPr>
          <w:rFonts w:ascii="Times New Roman" w:hAnsi="Times New Roman"/>
          <w:b/>
        </w:rPr>
        <w:t xml:space="preserve"> </w:t>
      </w:r>
      <w:r w:rsidR="00DD299C">
        <w:rPr>
          <w:rFonts w:ascii="Times New Roman" w:hAnsi="Times New Roman"/>
          <w:b/>
        </w:rPr>
        <w:t>szerda</w:t>
      </w:r>
      <w:r w:rsidR="00EC6277">
        <w:rPr>
          <w:rFonts w:ascii="Times New Roman" w:hAnsi="Times New Roman"/>
          <w:b/>
        </w:rPr>
        <w:tab/>
      </w:r>
      <w:r w:rsidR="00EC6277">
        <w:rPr>
          <w:rFonts w:ascii="Times New Roman" w:hAnsi="Times New Roman"/>
          <w:b/>
        </w:rPr>
        <w:tab/>
      </w:r>
      <w:r w:rsidR="00DD299C" w:rsidRPr="004D485F">
        <w:rPr>
          <w:b/>
        </w:rPr>
        <w:t>1</w:t>
      </w:r>
      <w:r w:rsidR="00DD299C">
        <w:rPr>
          <w:b/>
        </w:rPr>
        <w:t>7</w:t>
      </w:r>
      <w:r w:rsidR="00DD299C" w:rsidRPr="004D485F">
        <w:rPr>
          <w:b/>
        </w:rPr>
        <w:t>-1</w:t>
      </w:r>
      <w:r w:rsidR="00DD299C">
        <w:rPr>
          <w:b/>
        </w:rPr>
        <w:t>9</w:t>
      </w:r>
      <w:r w:rsidR="00DD299C" w:rsidRPr="004D485F">
        <w:rPr>
          <w:b/>
        </w:rPr>
        <w:t xml:space="preserve"> óra között</w:t>
      </w:r>
      <w:r w:rsidR="00DD299C" w:rsidRPr="001115B1">
        <w:rPr>
          <w:rFonts w:ascii="Times New Roman" w:hAnsi="Times New Roman"/>
          <w:color w:val="FF0000"/>
        </w:rPr>
        <w:t xml:space="preserve"> </w:t>
      </w:r>
      <w:r w:rsidR="00DD299C">
        <w:rPr>
          <w:rFonts w:ascii="Times New Roman" w:hAnsi="Times New Roman"/>
          <w:color w:val="FF0000"/>
        </w:rPr>
        <w:t xml:space="preserve"> </w:t>
      </w:r>
      <w:r w:rsidR="00EE4F33">
        <w:rPr>
          <w:rFonts w:ascii="Times New Roman" w:hAnsi="Times New Roman"/>
          <w:color w:val="FF0000"/>
        </w:rPr>
        <w:tab/>
      </w:r>
      <w:bookmarkStart w:id="0" w:name="_GoBack"/>
      <w:bookmarkEnd w:id="0"/>
      <w:r w:rsidR="001115B1" w:rsidRPr="001115B1">
        <w:rPr>
          <w:rFonts w:ascii="Times New Roman" w:hAnsi="Times New Roman"/>
          <w:color w:val="FF0000"/>
        </w:rPr>
        <w:t>a helyet később tudjuk meg</w:t>
      </w:r>
    </w:p>
    <w:p w:rsidR="00580D0B" w:rsidRDefault="00580D0B">
      <w:pPr>
        <w:tabs>
          <w:tab w:val="left" w:pos="5670"/>
        </w:tabs>
        <w:rPr>
          <w:rFonts w:ascii="Times New Roman" w:hAnsi="Times New Roman"/>
        </w:rPr>
      </w:pPr>
    </w:p>
    <w:p w:rsidR="00D7683C" w:rsidRDefault="00D7683C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80792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7E3BA7">
        <w:rPr>
          <w:rFonts w:ascii="Times New Roman" w:hAnsi="Times New Roman"/>
        </w:rPr>
        <w:t>02</w:t>
      </w:r>
      <w:r w:rsidR="00724732">
        <w:rPr>
          <w:rFonts w:ascii="Times New Roman" w:hAnsi="Times New Roman"/>
        </w:rPr>
        <w:t>.</w:t>
      </w:r>
      <w:r w:rsidR="00B5330A">
        <w:rPr>
          <w:rFonts w:ascii="Times New Roman" w:hAnsi="Times New Roman"/>
        </w:rPr>
        <w:t xml:space="preserve"> </w:t>
      </w:r>
      <w:r w:rsidR="006216B3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 w:rsidR="00580D0B">
        <w:rPr>
          <w:rFonts w:ascii="Times New Roman" w:hAnsi="Times New Roman"/>
        </w:rPr>
        <w:t>Kőmíves</w:t>
      </w:r>
      <w:proofErr w:type="spellEnd"/>
      <w:r w:rsidR="00580D0B">
        <w:rPr>
          <w:rFonts w:ascii="Times New Roman" w:hAnsi="Times New Roman"/>
        </w:rPr>
        <w:t xml:space="preserve"> József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tárgyfelelős</w:t>
      </w:r>
      <w:proofErr w:type="gramEnd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184">
        <w:t>tanulmányi felelős</w:t>
      </w:r>
    </w:p>
    <w:sectPr w:rsidR="008838CC" w:rsidRPr="00F06874" w:rsidSect="00D7683C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88" w:rsidRDefault="00EA3488">
      <w:r>
        <w:separator/>
      </w:r>
    </w:p>
  </w:endnote>
  <w:endnote w:type="continuationSeparator" w:id="0">
    <w:p w:rsidR="00EA3488" w:rsidRDefault="00E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4F33">
      <w:rPr>
        <w:rStyle w:val="Oldalszm"/>
        <w:noProof/>
      </w:rPr>
      <w:t>1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88" w:rsidRDefault="00EA3488">
      <w:r>
        <w:separator/>
      </w:r>
    </w:p>
  </w:footnote>
  <w:footnote w:type="continuationSeparator" w:id="0">
    <w:p w:rsidR="00EA3488" w:rsidRDefault="00EA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C7E"/>
    <w:rsid w:val="00012B9F"/>
    <w:rsid w:val="00022482"/>
    <w:rsid w:val="00032103"/>
    <w:rsid w:val="00050A1D"/>
    <w:rsid w:val="00054088"/>
    <w:rsid w:val="0006301F"/>
    <w:rsid w:val="00066673"/>
    <w:rsid w:val="000671F8"/>
    <w:rsid w:val="0007699C"/>
    <w:rsid w:val="00086F5F"/>
    <w:rsid w:val="000934DF"/>
    <w:rsid w:val="000965C1"/>
    <w:rsid w:val="000A5CCB"/>
    <w:rsid w:val="000B6854"/>
    <w:rsid w:val="000C1267"/>
    <w:rsid w:val="000C56D2"/>
    <w:rsid w:val="000C622C"/>
    <w:rsid w:val="000E49EA"/>
    <w:rsid w:val="00106C1B"/>
    <w:rsid w:val="00110752"/>
    <w:rsid w:val="00110D6A"/>
    <w:rsid w:val="001115B1"/>
    <w:rsid w:val="00115280"/>
    <w:rsid w:val="001223EA"/>
    <w:rsid w:val="0012596C"/>
    <w:rsid w:val="00126477"/>
    <w:rsid w:val="00132DD6"/>
    <w:rsid w:val="00134A9D"/>
    <w:rsid w:val="00153200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2435"/>
    <w:rsid w:val="002A2AA8"/>
    <w:rsid w:val="002B3BF2"/>
    <w:rsid w:val="002C2B3B"/>
    <w:rsid w:val="002C4B4E"/>
    <w:rsid w:val="002E773F"/>
    <w:rsid w:val="002F3082"/>
    <w:rsid w:val="002F428A"/>
    <w:rsid w:val="002F5FC8"/>
    <w:rsid w:val="00303673"/>
    <w:rsid w:val="0031798F"/>
    <w:rsid w:val="00340DC3"/>
    <w:rsid w:val="00345A59"/>
    <w:rsid w:val="00355296"/>
    <w:rsid w:val="0035703F"/>
    <w:rsid w:val="00364489"/>
    <w:rsid w:val="00385CD4"/>
    <w:rsid w:val="003A0B93"/>
    <w:rsid w:val="003A6EFA"/>
    <w:rsid w:val="003B57AB"/>
    <w:rsid w:val="003C06DA"/>
    <w:rsid w:val="003C21E8"/>
    <w:rsid w:val="003C4521"/>
    <w:rsid w:val="003E6BEC"/>
    <w:rsid w:val="004007C4"/>
    <w:rsid w:val="00437F9D"/>
    <w:rsid w:val="00446A61"/>
    <w:rsid w:val="00451066"/>
    <w:rsid w:val="00454C2B"/>
    <w:rsid w:val="0045771E"/>
    <w:rsid w:val="0046654B"/>
    <w:rsid w:val="00471442"/>
    <w:rsid w:val="00475109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744F"/>
    <w:rsid w:val="005103AD"/>
    <w:rsid w:val="005153A0"/>
    <w:rsid w:val="0052212F"/>
    <w:rsid w:val="005221DF"/>
    <w:rsid w:val="00522CC5"/>
    <w:rsid w:val="00543B71"/>
    <w:rsid w:val="00550C12"/>
    <w:rsid w:val="00553FD0"/>
    <w:rsid w:val="005620EC"/>
    <w:rsid w:val="00564657"/>
    <w:rsid w:val="00565C3E"/>
    <w:rsid w:val="00566CFC"/>
    <w:rsid w:val="005712B8"/>
    <w:rsid w:val="005717EF"/>
    <w:rsid w:val="00575776"/>
    <w:rsid w:val="00575D22"/>
    <w:rsid w:val="00580D0B"/>
    <w:rsid w:val="00587360"/>
    <w:rsid w:val="005907FA"/>
    <w:rsid w:val="005A07B0"/>
    <w:rsid w:val="005B5786"/>
    <w:rsid w:val="005C6CCF"/>
    <w:rsid w:val="005E7D83"/>
    <w:rsid w:val="00604CB2"/>
    <w:rsid w:val="006216B3"/>
    <w:rsid w:val="0066111D"/>
    <w:rsid w:val="00664EFE"/>
    <w:rsid w:val="00674EC1"/>
    <w:rsid w:val="00676B3A"/>
    <w:rsid w:val="00684D03"/>
    <w:rsid w:val="006A7DDB"/>
    <w:rsid w:val="006B1839"/>
    <w:rsid w:val="006B2B82"/>
    <w:rsid w:val="006C32B3"/>
    <w:rsid w:val="006D042B"/>
    <w:rsid w:val="006D07D0"/>
    <w:rsid w:val="006D66E6"/>
    <w:rsid w:val="006D716F"/>
    <w:rsid w:val="006E193B"/>
    <w:rsid w:val="006E3438"/>
    <w:rsid w:val="007028B0"/>
    <w:rsid w:val="00724732"/>
    <w:rsid w:val="00726E3B"/>
    <w:rsid w:val="00730A4C"/>
    <w:rsid w:val="00732F1A"/>
    <w:rsid w:val="00741160"/>
    <w:rsid w:val="0075301B"/>
    <w:rsid w:val="00765202"/>
    <w:rsid w:val="00774A5C"/>
    <w:rsid w:val="00777BDC"/>
    <w:rsid w:val="00783933"/>
    <w:rsid w:val="00791AB6"/>
    <w:rsid w:val="00793908"/>
    <w:rsid w:val="007A5AFF"/>
    <w:rsid w:val="007B5263"/>
    <w:rsid w:val="007E3BA7"/>
    <w:rsid w:val="007E49EE"/>
    <w:rsid w:val="007E55E9"/>
    <w:rsid w:val="007E6F12"/>
    <w:rsid w:val="00807928"/>
    <w:rsid w:val="008211E2"/>
    <w:rsid w:val="008224F5"/>
    <w:rsid w:val="00834E0C"/>
    <w:rsid w:val="00841744"/>
    <w:rsid w:val="00842886"/>
    <w:rsid w:val="00857651"/>
    <w:rsid w:val="00864370"/>
    <w:rsid w:val="008838CC"/>
    <w:rsid w:val="008D011B"/>
    <w:rsid w:val="008F0273"/>
    <w:rsid w:val="008F71C3"/>
    <w:rsid w:val="009018FB"/>
    <w:rsid w:val="0091776B"/>
    <w:rsid w:val="009312D5"/>
    <w:rsid w:val="00950953"/>
    <w:rsid w:val="0095379D"/>
    <w:rsid w:val="00955B02"/>
    <w:rsid w:val="00955C09"/>
    <w:rsid w:val="00961D80"/>
    <w:rsid w:val="009658F5"/>
    <w:rsid w:val="009710C8"/>
    <w:rsid w:val="00984744"/>
    <w:rsid w:val="0098516C"/>
    <w:rsid w:val="00986936"/>
    <w:rsid w:val="009A0480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31FA2"/>
    <w:rsid w:val="00A453FB"/>
    <w:rsid w:val="00A46F0D"/>
    <w:rsid w:val="00A61B5A"/>
    <w:rsid w:val="00A65D00"/>
    <w:rsid w:val="00AA31A2"/>
    <w:rsid w:val="00AB70BF"/>
    <w:rsid w:val="00AC2D29"/>
    <w:rsid w:val="00AC60B7"/>
    <w:rsid w:val="00AC6389"/>
    <w:rsid w:val="00B07D0E"/>
    <w:rsid w:val="00B468D7"/>
    <w:rsid w:val="00B5330A"/>
    <w:rsid w:val="00B57A5A"/>
    <w:rsid w:val="00B63DC5"/>
    <w:rsid w:val="00B6473E"/>
    <w:rsid w:val="00B65465"/>
    <w:rsid w:val="00B668E5"/>
    <w:rsid w:val="00B722B1"/>
    <w:rsid w:val="00B831D7"/>
    <w:rsid w:val="00B91436"/>
    <w:rsid w:val="00B95063"/>
    <w:rsid w:val="00BA462A"/>
    <w:rsid w:val="00BC3989"/>
    <w:rsid w:val="00BC6A29"/>
    <w:rsid w:val="00BD0BCD"/>
    <w:rsid w:val="00BF7D3C"/>
    <w:rsid w:val="00C23DA7"/>
    <w:rsid w:val="00C2587C"/>
    <w:rsid w:val="00C367D0"/>
    <w:rsid w:val="00C406F5"/>
    <w:rsid w:val="00C471BE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B3D60"/>
    <w:rsid w:val="00CD342F"/>
    <w:rsid w:val="00CE40A6"/>
    <w:rsid w:val="00D023AE"/>
    <w:rsid w:val="00D02D89"/>
    <w:rsid w:val="00D05554"/>
    <w:rsid w:val="00D16230"/>
    <w:rsid w:val="00D20B50"/>
    <w:rsid w:val="00D3152A"/>
    <w:rsid w:val="00D33650"/>
    <w:rsid w:val="00D728BF"/>
    <w:rsid w:val="00D72A20"/>
    <w:rsid w:val="00D7683C"/>
    <w:rsid w:val="00D91EAA"/>
    <w:rsid w:val="00DA0922"/>
    <w:rsid w:val="00DC0532"/>
    <w:rsid w:val="00DC62F6"/>
    <w:rsid w:val="00DD299C"/>
    <w:rsid w:val="00DD7D1F"/>
    <w:rsid w:val="00DE34E9"/>
    <w:rsid w:val="00DE4257"/>
    <w:rsid w:val="00E105B9"/>
    <w:rsid w:val="00E16200"/>
    <w:rsid w:val="00E24C55"/>
    <w:rsid w:val="00E342D5"/>
    <w:rsid w:val="00E35616"/>
    <w:rsid w:val="00E70F7D"/>
    <w:rsid w:val="00E90508"/>
    <w:rsid w:val="00E90E83"/>
    <w:rsid w:val="00EA2A02"/>
    <w:rsid w:val="00EA3122"/>
    <w:rsid w:val="00EA3488"/>
    <w:rsid w:val="00EA72C5"/>
    <w:rsid w:val="00EC28FB"/>
    <w:rsid w:val="00EC6277"/>
    <w:rsid w:val="00ED32E8"/>
    <w:rsid w:val="00ED5E5D"/>
    <w:rsid w:val="00ED6F37"/>
    <w:rsid w:val="00ED7195"/>
    <w:rsid w:val="00EE4F33"/>
    <w:rsid w:val="00F020BF"/>
    <w:rsid w:val="00F06874"/>
    <w:rsid w:val="00F34B50"/>
    <w:rsid w:val="00F60C88"/>
    <w:rsid w:val="00F60DC8"/>
    <w:rsid w:val="00F64371"/>
    <w:rsid w:val="00F6635C"/>
    <w:rsid w:val="00F706F2"/>
    <w:rsid w:val="00F74918"/>
    <w:rsid w:val="00F95551"/>
    <w:rsid w:val="00F95640"/>
    <w:rsid w:val="00FA331F"/>
    <w:rsid w:val="00FB097D"/>
    <w:rsid w:val="00FB3FEE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0AA9D-80C7-440E-8E0C-D0257F7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customStyle="1" w:styleId="alcim">
    <w:name w:val="alcim"/>
    <w:basedOn w:val="Norml"/>
    <w:rsid w:val="00791AB6"/>
    <w:pPr>
      <w:keepNext/>
      <w:autoSpaceDE w:val="0"/>
      <w:autoSpaceDN w:val="0"/>
      <w:spacing w:before="240" w:after="120"/>
      <w:jc w:val="both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2169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ANALITIKAI KÉMIA I</vt:lpstr>
      <vt:lpstr>ANALITIKAI KÉMIA I</vt:lpstr>
    </vt:vector>
  </TitlesOfParts>
  <Company>BMGE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Lajos</cp:lastModifiedBy>
  <cp:revision>5</cp:revision>
  <cp:lastPrinted>2017-02-07T13:15:00Z</cp:lastPrinted>
  <dcterms:created xsi:type="dcterms:W3CDTF">2018-01-29T13:06:00Z</dcterms:created>
  <dcterms:modified xsi:type="dcterms:W3CDTF">2018-01-29T13:12:00Z</dcterms:modified>
</cp:coreProperties>
</file>