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8CC" w:rsidRDefault="009A7124">
      <w:pPr>
        <w:jc w:val="center"/>
        <w:rPr>
          <w:b/>
          <w:sz w:val="32"/>
        </w:rPr>
      </w:pPr>
      <w:r>
        <w:rPr>
          <w:b/>
          <w:sz w:val="32"/>
        </w:rPr>
        <w:t>Tervezés</w:t>
      </w:r>
      <w:r w:rsidR="008838CC">
        <w:rPr>
          <w:b/>
          <w:sz w:val="32"/>
        </w:rPr>
        <w:t xml:space="preserve"> (</w:t>
      </w:r>
      <w:r>
        <w:rPr>
          <w:b/>
          <w:sz w:val="32"/>
        </w:rPr>
        <w:t>BMEVESAA777</w:t>
      </w:r>
      <w:r w:rsidR="008838CC">
        <w:rPr>
          <w:b/>
          <w:sz w:val="32"/>
        </w:rPr>
        <w:t>)</w:t>
      </w:r>
      <w:r w:rsidR="00303673">
        <w:rPr>
          <w:b/>
          <w:sz w:val="32"/>
        </w:rPr>
        <w:t>,</w:t>
      </w:r>
      <w:r w:rsidR="008838CC">
        <w:rPr>
          <w:b/>
          <w:sz w:val="32"/>
        </w:rPr>
        <w:t xml:space="preserve"> 20</w:t>
      </w:r>
      <w:r w:rsidR="0066111D">
        <w:rPr>
          <w:b/>
          <w:sz w:val="32"/>
        </w:rPr>
        <w:t>1</w:t>
      </w:r>
      <w:r w:rsidR="00436710">
        <w:rPr>
          <w:b/>
          <w:sz w:val="32"/>
        </w:rPr>
        <w:t>8</w:t>
      </w:r>
      <w:r w:rsidR="008838CC">
        <w:rPr>
          <w:b/>
          <w:sz w:val="32"/>
        </w:rPr>
        <w:t xml:space="preserve">. </w:t>
      </w:r>
      <w:r w:rsidR="009204A7">
        <w:rPr>
          <w:b/>
          <w:sz w:val="32"/>
        </w:rPr>
        <w:t>ősz</w:t>
      </w:r>
      <w:r w:rsidR="00303673">
        <w:rPr>
          <w:b/>
          <w:sz w:val="32"/>
        </w:rPr>
        <w:t>i</w:t>
      </w:r>
      <w:r w:rsidR="008838CC">
        <w:rPr>
          <w:b/>
          <w:sz w:val="32"/>
        </w:rPr>
        <w:t xml:space="preserve"> félév</w:t>
      </w:r>
    </w:p>
    <w:p w:rsidR="009A7124" w:rsidRDefault="009A7124">
      <w:pPr>
        <w:jc w:val="center"/>
        <w:rPr>
          <w:b/>
          <w:sz w:val="28"/>
          <w:szCs w:val="28"/>
        </w:rPr>
      </w:pPr>
      <w:proofErr w:type="gramStart"/>
      <w:r w:rsidRPr="009A7124">
        <w:rPr>
          <w:b/>
          <w:sz w:val="28"/>
          <w:szCs w:val="28"/>
        </w:rPr>
        <w:t>tárgyprogram</w:t>
      </w:r>
      <w:proofErr w:type="gramEnd"/>
      <w:r w:rsidRPr="009A7124">
        <w:rPr>
          <w:b/>
          <w:sz w:val="28"/>
          <w:szCs w:val="28"/>
        </w:rPr>
        <w:t>, követelmények</w:t>
      </w:r>
    </w:p>
    <w:p w:rsidR="00BD56A4" w:rsidRPr="009A7124" w:rsidRDefault="00BD56A4">
      <w:pPr>
        <w:jc w:val="center"/>
        <w:rPr>
          <w:b/>
          <w:sz w:val="28"/>
          <w:szCs w:val="28"/>
        </w:rPr>
      </w:pPr>
    </w:p>
    <w:p w:rsidR="006D66E6" w:rsidRPr="006D66E6" w:rsidRDefault="006D66E6">
      <w:pPr>
        <w:spacing w:before="60"/>
        <w:rPr>
          <w:b/>
          <w:szCs w:val="24"/>
        </w:rPr>
      </w:pPr>
    </w:p>
    <w:p w:rsidR="008838CC" w:rsidRPr="009A7124" w:rsidRDefault="008838CC" w:rsidP="002A19C4">
      <w:pPr>
        <w:pStyle w:val="Listaszerbekezds"/>
        <w:numPr>
          <w:ilvl w:val="0"/>
          <w:numId w:val="10"/>
        </w:numPr>
        <w:spacing w:before="60" w:after="120"/>
        <w:ind w:left="714" w:hanging="357"/>
        <w:rPr>
          <w:b/>
        </w:rPr>
      </w:pPr>
      <w:r w:rsidRPr="009A7124">
        <w:rPr>
          <w:b/>
        </w:rPr>
        <w:t xml:space="preserve">A tárgy </w:t>
      </w:r>
      <w:r w:rsidR="009A7124" w:rsidRPr="009A7124">
        <w:rPr>
          <w:b/>
        </w:rPr>
        <w:t>oktatásának módja</w:t>
      </w:r>
      <w:r w:rsidRPr="009A7124">
        <w:rPr>
          <w:b/>
        </w:rPr>
        <w:t>:</w:t>
      </w:r>
    </w:p>
    <w:p w:rsidR="009A7124" w:rsidRPr="002F4A6A" w:rsidRDefault="009A7124" w:rsidP="00DB0768">
      <w:pPr>
        <w:spacing w:before="60"/>
        <w:ind w:left="426"/>
        <w:jc w:val="both"/>
        <w:rPr>
          <w:sz w:val="22"/>
          <w:szCs w:val="22"/>
        </w:rPr>
      </w:pPr>
      <w:r w:rsidRPr="002F4A6A">
        <w:rPr>
          <w:sz w:val="22"/>
          <w:szCs w:val="22"/>
        </w:rPr>
        <w:t xml:space="preserve">A kurzusra jelentkezett hallgatók az első oktatási héten </w:t>
      </w:r>
      <w:r w:rsidR="004C0C6B" w:rsidRPr="002F4A6A">
        <w:rPr>
          <w:sz w:val="22"/>
          <w:szCs w:val="22"/>
        </w:rPr>
        <w:t xml:space="preserve">a tárgyfelelős vezetésével </w:t>
      </w:r>
      <w:r w:rsidRPr="002F4A6A">
        <w:rPr>
          <w:sz w:val="22"/>
          <w:szCs w:val="22"/>
        </w:rPr>
        <w:t xml:space="preserve">5-7 fős csoportokat </w:t>
      </w:r>
      <w:proofErr w:type="gramStart"/>
      <w:r w:rsidRPr="002F4A6A">
        <w:rPr>
          <w:sz w:val="22"/>
          <w:szCs w:val="22"/>
        </w:rPr>
        <w:t>alkotnak</w:t>
      </w:r>
      <w:proofErr w:type="gramEnd"/>
      <w:r w:rsidRPr="002F4A6A">
        <w:rPr>
          <w:sz w:val="22"/>
          <w:szCs w:val="22"/>
        </w:rPr>
        <w:t xml:space="preserve"> és a csoportok választanak a megajánlott témák közül. Ezután a csoportok felkeresik a témavezetőt és annak irányításával a félév során </w:t>
      </w:r>
      <w:r w:rsidR="00DB0768" w:rsidRPr="002F4A6A">
        <w:rPr>
          <w:sz w:val="22"/>
          <w:szCs w:val="22"/>
        </w:rPr>
        <w:t xml:space="preserve">önállóan </w:t>
      </w:r>
      <w:r w:rsidRPr="002F4A6A">
        <w:rPr>
          <w:sz w:val="22"/>
          <w:szCs w:val="22"/>
        </w:rPr>
        <w:t xml:space="preserve">feldolgozzák a témát. Ennek keretében az oktatóval egyeztetett sűrűséggel és időpontokban </w:t>
      </w:r>
      <w:r w:rsidR="00DB0768" w:rsidRPr="002F4A6A">
        <w:rPr>
          <w:sz w:val="22"/>
          <w:szCs w:val="22"/>
        </w:rPr>
        <w:t xml:space="preserve">(de min. </w:t>
      </w:r>
      <w:proofErr w:type="gramStart"/>
      <w:r w:rsidR="00DB0768" w:rsidRPr="002F4A6A">
        <w:rPr>
          <w:sz w:val="22"/>
          <w:szCs w:val="22"/>
        </w:rPr>
        <w:t>kéthetente</w:t>
      </w:r>
      <w:proofErr w:type="gramEnd"/>
      <w:r w:rsidR="00DB0768" w:rsidRPr="002F4A6A">
        <w:rPr>
          <w:sz w:val="22"/>
          <w:szCs w:val="22"/>
        </w:rPr>
        <w:t xml:space="preserve">) </w:t>
      </w:r>
      <w:r w:rsidRPr="002F4A6A">
        <w:rPr>
          <w:sz w:val="22"/>
          <w:szCs w:val="22"/>
        </w:rPr>
        <w:t xml:space="preserve">rendszeres konzultációk keretében </w:t>
      </w:r>
      <w:r w:rsidR="00DB0768" w:rsidRPr="002F4A6A">
        <w:rPr>
          <w:sz w:val="22"/>
          <w:szCs w:val="22"/>
        </w:rPr>
        <w:t>megbeszélik a felmerült kérdéseket, a további teendőket.</w:t>
      </w:r>
    </w:p>
    <w:p w:rsidR="00CC0EFD" w:rsidRDefault="00CC0EFD" w:rsidP="00CC0EFD">
      <w:pPr>
        <w:pStyle w:val="Listaszerbekezds"/>
        <w:spacing w:after="120"/>
        <w:ind w:left="714"/>
        <w:rPr>
          <w:b/>
        </w:rPr>
      </w:pPr>
    </w:p>
    <w:p w:rsidR="008838CC" w:rsidRPr="002A19C4" w:rsidRDefault="008838CC" w:rsidP="002A19C4">
      <w:pPr>
        <w:pStyle w:val="Listaszerbekezds"/>
        <w:numPr>
          <w:ilvl w:val="0"/>
          <w:numId w:val="10"/>
        </w:numPr>
        <w:spacing w:after="120"/>
        <w:ind w:left="714" w:hanging="357"/>
        <w:rPr>
          <w:b/>
        </w:rPr>
      </w:pPr>
      <w:r w:rsidRPr="002A19C4">
        <w:rPr>
          <w:b/>
        </w:rPr>
        <w:t>Számonkérés</w:t>
      </w:r>
      <w:r w:rsidR="002A19C4" w:rsidRPr="002A19C4">
        <w:rPr>
          <w:b/>
        </w:rPr>
        <w:t>:</w:t>
      </w:r>
    </w:p>
    <w:p w:rsidR="002A19C4" w:rsidRPr="002F4A6A" w:rsidRDefault="002A19C4" w:rsidP="002A19C4">
      <w:pPr>
        <w:pStyle w:val="Listaszerbekezds"/>
        <w:spacing w:before="60"/>
        <w:ind w:left="426"/>
        <w:jc w:val="both"/>
        <w:rPr>
          <w:sz w:val="22"/>
          <w:szCs w:val="22"/>
        </w:rPr>
      </w:pPr>
      <w:r w:rsidRPr="002F4A6A">
        <w:rPr>
          <w:sz w:val="22"/>
          <w:szCs w:val="22"/>
        </w:rPr>
        <w:t>A kurzus végén (az első héten közösen megállapodott időpontban) a témavezető oktatók jelenlétében minden csoport kb. 20 perces nyilvános előadás keretében bemutatja az elvégzett munkát. Az előadások során egy-egy csoport minden hallgatója beszámol. A beszámolókon az összes hallgató köteles aktívan részt venni.</w:t>
      </w:r>
    </w:p>
    <w:p w:rsidR="002A19C4" w:rsidRPr="002F4A6A" w:rsidRDefault="002A19C4" w:rsidP="002A19C4">
      <w:pPr>
        <w:pStyle w:val="Listaszerbekezds"/>
        <w:spacing w:before="60"/>
        <w:ind w:left="426"/>
        <w:jc w:val="both"/>
        <w:rPr>
          <w:sz w:val="22"/>
          <w:szCs w:val="22"/>
        </w:rPr>
      </w:pPr>
      <w:r w:rsidRPr="002F4A6A">
        <w:rPr>
          <w:sz w:val="22"/>
          <w:szCs w:val="22"/>
        </w:rPr>
        <w:t>A bemutatást vita követi, melynek során mind az oktatók, mind a hallgatók hozzászólhatnak a bemutatott témához (kérdezhetik, bírálhatják, kiegészíthetik a csoport által előadottakat).</w:t>
      </w:r>
    </w:p>
    <w:p w:rsidR="002A19C4" w:rsidRPr="002F4A6A" w:rsidRDefault="002A19C4" w:rsidP="002A19C4">
      <w:pPr>
        <w:pStyle w:val="Listaszerbekezds"/>
        <w:spacing w:before="60"/>
        <w:ind w:left="426"/>
        <w:jc w:val="both"/>
        <w:rPr>
          <w:sz w:val="22"/>
          <w:szCs w:val="22"/>
        </w:rPr>
      </w:pPr>
      <w:r w:rsidRPr="002F4A6A">
        <w:rPr>
          <w:sz w:val="22"/>
          <w:szCs w:val="22"/>
        </w:rPr>
        <w:t xml:space="preserve">Amennyiben a jelenlévő oktatók elfogadják az egyes csoportok beszámolóját, a csoportok a hátralévő időben, de legkésőbb a félév utolsó napjáig figyelembe véve a beszámolón elhangzott javaslatokat, bírálatokat is, dolgozatukat írásban is elkészítik és annak egy kinyomtatott, összefűzött példányát átadják a témavezető oktatónak. </w:t>
      </w:r>
    </w:p>
    <w:p w:rsidR="002A19C4" w:rsidRPr="00132DD6" w:rsidRDefault="002A19C4" w:rsidP="002A19C4"/>
    <w:p w:rsidR="008838CC" w:rsidRPr="002A19C4" w:rsidRDefault="008838CC" w:rsidP="002A19C4">
      <w:pPr>
        <w:pStyle w:val="Listaszerbekezds"/>
        <w:numPr>
          <w:ilvl w:val="0"/>
          <w:numId w:val="10"/>
        </w:numPr>
        <w:spacing w:after="120"/>
        <w:ind w:left="714" w:hanging="357"/>
        <w:rPr>
          <w:b/>
        </w:rPr>
      </w:pPr>
      <w:r w:rsidRPr="002A19C4">
        <w:rPr>
          <w:b/>
        </w:rPr>
        <w:t>Értékelés</w:t>
      </w:r>
    </w:p>
    <w:p w:rsidR="002A19C4" w:rsidRPr="002F4A6A" w:rsidRDefault="002A19C4" w:rsidP="002A19C4">
      <w:pPr>
        <w:ind w:left="426"/>
        <w:rPr>
          <w:sz w:val="22"/>
          <w:szCs w:val="22"/>
        </w:rPr>
      </w:pPr>
      <w:r w:rsidRPr="002F4A6A">
        <w:rPr>
          <w:sz w:val="22"/>
          <w:szCs w:val="22"/>
        </w:rPr>
        <w:t>Az oktató a félévi munka, az írásbeli dolgozat és a csoportbeszámoló alapján értékeli az egyes hallgatók teljesítményét és az érdemjegyeket írásban megküldi a tárgyfelelősnek.</w:t>
      </w:r>
    </w:p>
    <w:p w:rsidR="00CC0EFD" w:rsidRPr="002F4A6A" w:rsidRDefault="00CC0EFD" w:rsidP="00CC0EFD">
      <w:pPr>
        <w:tabs>
          <w:tab w:val="left" w:pos="5670"/>
        </w:tabs>
        <w:ind w:left="426"/>
        <w:jc w:val="both"/>
        <w:rPr>
          <w:rFonts w:ascii="Times New Roman" w:hAnsi="Times New Roman"/>
          <w:sz w:val="22"/>
          <w:szCs w:val="22"/>
        </w:rPr>
      </w:pPr>
      <w:r w:rsidRPr="002F4A6A">
        <w:rPr>
          <w:rFonts w:ascii="Times New Roman" w:hAnsi="Times New Roman"/>
          <w:sz w:val="22"/>
          <w:szCs w:val="22"/>
        </w:rPr>
        <w:t xml:space="preserve">Amennyiben az egyes hallgatók a félév során nem vesznek részt a csoport munkájában a </w:t>
      </w:r>
      <w:proofErr w:type="spellStart"/>
      <w:r w:rsidRPr="002F4A6A">
        <w:rPr>
          <w:rFonts w:ascii="Times New Roman" w:hAnsi="Times New Roman"/>
          <w:sz w:val="22"/>
          <w:szCs w:val="22"/>
        </w:rPr>
        <w:t>Neptunban</w:t>
      </w:r>
      <w:proofErr w:type="spellEnd"/>
      <w:r w:rsidRPr="002F4A6A">
        <w:rPr>
          <w:rFonts w:ascii="Times New Roman" w:hAnsi="Times New Roman"/>
          <w:sz w:val="22"/>
          <w:szCs w:val="22"/>
        </w:rPr>
        <w:t xml:space="preserve"> „nem teljesítette” bejegyzést kapnak.</w:t>
      </w:r>
    </w:p>
    <w:p w:rsidR="00CC0EFD" w:rsidRPr="002F4A6A" w:rsidRDefault="00CC0EFD" w:rsidP="00CC0EFD">
      <w:pPr>
        <w:tabs>
          <w:tab w:val="left" w:pos="5670"/>
        </w:tabs>
        <w:ind w:left="426"/>
        <w:jc w:val="both"/>
        <w:rPr>
          <w:rFonts w:ascii="Times New Roman" w:hAnsi="Times New Roman"/>
          <w:sz w:val="22"/>
          <w:szCs w:val="22"/>
        </w:rPr>
      </w:pPr>
      <w:r w:rsidRPr="002F4A6A">
        <w:rPr>
          <w:rFonts w:ascii="Times New Roman" w:hAnsi="Times New Roman"/>
          <w:sz w:val="22"/>
          <w:szCs w:val="22"/>
        </w:rPr>
        <w:t xml:space="preserve">Amennyiben az egyes hallgatók nem vesznek részt a beszámolón, továbbá a beszámolón, ill. a leadott dolgozatban nem teljesítik a témavezető által a félév elején támasztott minimális követelményeket a </w:t>
      </w:r>
      <w:proofErr w:type="spellStart"/>
      <w:r w:rsidRPr="002F4A6A">
        <w:rPr>
          <w:rFonts w:ascii="Times New Roman" w:hAnsi="Times New Roman"/>
          <w:sz w:val="22"/>
          <w:szCs w:val="22"/>
        </w:rPr>
        <w:t>Neptunban</w:t>
      </w:r>
      <w:proofErr w:type="spellEnd"/>
      <w:r w:rsidRPr="002F4A6A">
        <w:rPr>
          <w:rFonts w:ascii="Times New Roman" w:hAnsi="Times New Roman"/>
          <w:sz w:val="22"/>
          <w:szCs w:val="22"/>
        </w:rPr>
        <w:t xml:space="preserve"> ”elégtelen” bejegyzést kapnak.</w:t>
      </w:r>
    </w:p>
    <w:p w:rsidR="003C06DA" w:rsidRPr="002F4A6A" w:rsidRDefault="003C06DA">
      <w:pPr>
        <w:spacing w:before="60"/>
        <w:jc w:val="both"/>
        <w:rPr>
          <w:b/>
          <w:sz w:val="22"/>
          <w:szCs w:val="22"/>
        </w:rPr>
      </w:pPr>
    </w:p>
    <w:p w:rsidR="00A453FB" w:rsidRPr="002A19C4" w:rsidRDefault="00A453FB" w:rsidP="002A19C4">
      <w:pPr>
        <w:pStyle w:val="Listaszerbekezds"/>
        <w:numPr>
          <w:ilvl w:val="0"/>
          <w:numId w:val="10"/>
        </w:numPr>
        <w:spacing w:before="60"/>
        <w:jc w:val="both"/>
        <w:rPr>
          <w:b/>
        </w:rPr>
      </w:pPr>
      <w:r w:rsidRPr="002A19C4">
        <w:rPr>
          <w:b/>
        </w:rPr>
        <w:t>Konzultáció:</w:t>
      </w:r>
    </w:p>
    <w:p w:rsidR="002A19C4" w:rsidRPr="002F4A6A" w:rsidRDefault="002A19C4" w:rsidP="002A19C4">
      <w:pPr>
        <w:spacing w:before="60"/>
        <w:ind w:firstLine="426"/>
        <w:jc w:val="both"/>
        <w:rPr>
          <w:sz w:val="22"/>
          <w:szCs w:val="22"/>
        </w:rPr>
      </w:pPr>
      <w:r w:rsidRPr="002F4A6A">
        <w:rPr>
          <w:sz w:val="22"/>
          <w:szCs w:val="22"/>
        </w:rPr>
        <w:t xml:space="preserve">A témavezetővel oktatóval egyeztetett sűrűséggel és időpontokban, de min. </w:t>
      </w:r>
      <w:proofErr w:type="gramStart"/>
      <w:r w:rsidRPr="002F4A6A">
        <w:rPr>
          <w:sz w:val="22"/>
          <w:szCs w:val="22"/>
        </w:rPr>
        <w:t>kéthetente</w:t>
      </w:r>
      <w:proofErr w:type="gramEnd"/>
      <w:r w:rsidRPr="002F4A6A">
        <w:rPr>
          <w:sz w:val="22"/>
          <w:szCs w:val="22"/>
        </w:rPr>
        <w:t>.</w:t>
      </w:r>
    </w:p>
    <w:p w:rsidR="002A19C4" w:rsidRPr="002F4A6A" w:rsidRDefault="002A19C4" w:rsidP="002A19C4">
      <w:pPr>
        <w:spacing w:before="60"/>
        <w:ind w:firstLine="426"/>
        <w:jc w:val="both"/>
        <w:rPr>
          <w:b/>
          <w:sz w:val="22"/>
          <w:szCs w:val="22"/>
        </w:rPr>
      </w:pPr>
    </w:p>
    <w:p w:rsidR="008838CC" w:rsidRDefault="002A19C4" w:rsidP="002A19C4">
      <w:pPr>
        <w:pStyle w:val="Listaszerbekezds"/>
        <w:numPr>
          <w:ilvl w:val="0"/>
          <w:numId w:val="10"/>
        </w:numPr>
        <w:tabs>
          <w:tab w:val="left" w:pos="5670"/>
        </w:tabs>
        <w:rPr>
          <w:rFonts w:ascii="Times New Roman" w:hAnsi="Times New Roman"/>
          <w:b/>
        </w:rPr>
      </w:pPr>
      <w:r w:rsidRPr="002A19C4">
        <w:rPr>
          <w:rFonts w:ascii="Times New Roman" w:hAnsi="Times New Roman"/>
          <w:b/>
        </w:rPr>
        <w:t>Pótlás:</w:t>
      </w:r>
    </w:p>
    <w:p w:rsidR="002A19C4" w:rsidRPr="002F4A6A" w:rsidRDefault="002A19C4" w:rsidP="002A19C4">
      <w:pPr>
        <w:tabs>
          <w:tab w:val="left" w:pos="5670"/>
        </w:tabs>
        <w:ind w:left="426"/>
        <w:jc w:val="both"/>
        <w:rPr>
          <w:rFonts w:ascii="Times New Roman" w:hAnsi="Times New Roman"/>
          <w:sz w:val="22"/>
          <w:szCs w:val="22"/>
        </w:rPr>
      </w:pPr>
      <w:r w:rsidRPr="002F4A6A">
        <w:rPr>
          <w:rFonts w:ascii="Times New Roman" w:hAnsi="Times New Roman"/>
          <w:sz w:val="22"/>
          <w:szCs w:val="22"/>
        </w:rPr>
        <w:t>A választott témák kidolgozása otthoni feladat, az előrehaladás ütemét az oktató a konzultációk során ellenőrzi és a lemaradó, rosszul teljesítő hallgatókat figyelmezteti a hatékonyabb és eredményesebb munkára.</w:t>
      </w:r>
      <w:r w:rsidR="00CC0EFD" w:rsidRPr="002F4A6A">
        <w:rPr>
          <w:rFonts w:ascii="Times New Roman" w:hAnsi="Times New Roman"/>
          <w:sz w:val="22"/>
          <w:szCs w:val="22"/>
        </w:rPr>
        <w:t xml:space="preserve"> Mivel a kurzus teljesítése a félév során folyamatos munkát igényel, a félév végén pótlásra nincs lehetőség.</w:t>
      </w:r>
    </w:p>
    <w:p w:rsidR="00CC0EFD" w:rsidRDefault="00CC0EFD" w:rsidP="002A19C4">
      <w:pPr>
        <w:tabs>
          <w:tab w:val="left" w:pos="5670"/>
        </w:tabs>
        <w:ind w:left="426"/>
        <w:jc w:val="both"/>
        <w:rPr>
          <w:rFonts w:ascii="Times New Roman" w:hAnsi="Times New Roman"/>
        </w:rPr>
      </w:pPr>
    </w:p>
    <w:p w:rsidR="005717EF" w:rsidRDefault="00CC0EFD" w:rsidP="00BD56A4">
      <w:pPr>
        <w:pStyle w:val="Listaszerbekezds"/>
        <w:numPr>
          <w:ilvl w:val="0"/>
          <w:numId w:val="10"/>
        </w:numPr>
        <w:tabs>
          <w:tab w:val="left" w:pos="5670"/>
        </w:tabs>
        <w:spacing w:after="120"/>
        <w:ind w:left="714" w:hanging="357"/>
        <w:contextualSpacing w:val="0"/>
        <w:rPr>
          <w:rFonts w:ascii="Times New Roman" w:hAnsi="Times New Roman"/>
          <w:b/>
        </w:rPr>
      </w:pPr>
      <w:r w:rsidRPr="00CC0EFD">
        <w:rPr>
          <w:rFonts w:ascii="Times New Roman" w:hAnsi="Times New Roman"/>
          <w:b/>
        </w:rPr>
        <w:t>A 201</w:t>
      </w:r>
      <w:r w:rsidR="00322D62">
        <w:rPr>
          <w:rFonts w:ascii="Times New Roman" w:hAnsi="Times New Roman"/>
          <w:b/>
        </w:rPr>
        <w:t>8</w:t>
      </w:r>
      <w:r w:rsidRPr="00CC0EFD">
        <w:rPr>
          <w:rFonts w:ascii="Times New Roman" w:hAnsi="Times New Roman"/>
          <w:b/>
        </w:rPr>
        <w:t>/1</w:t>
      </w:r>
      <w:r w:rsidR="00322D62">
        <w:rPr>
          <w:rFonts w:ascii="Times New Roman" w:hAnsi="Times New Roman"/>
          <w:b/>
        </w:rPr>
        <w:t>9</w:t>
      </w:r>
      <w:bookmarkStart w:id="0" w:name="_GoBack"/>
      <w:bookmarkEnd w:id="0"/>
      <w:r w:rsidRPr="00CC0EFD">
        <w:rPr>
          <w:rFonts w:ascii="Times New Roman" w:hAnsi="Times New Roman"/>
          <w:b/>
        </w:rPr>
        <w:t xml:space="preserve"> őszi félév időbeosztása</w:t>
      </w:r>
      <w:r>
        <w:rPr>
          <w:rFonts w:ascii="Times New Roman" w:hAnsi="Times New Roman"/>
          <w:b/>
        </w:rPr>
        <w:t>:</w:t>
      </w:r>
    </w:p>
    <w:p w:rsidR="00CC0EFD" w:rsidRPr="002F4A6A" w:rsidRDefault="00CC0EFD" w:rsidP="00BD56A4">
      <w:pPr>
        <w:pStyle w:val="Listaszerbekezds"/>
        <w:tabs>
          <w:tab w:val="left" w:pos="5670"/>
        </w:tabs>
        <w:ind w:left="426"/>
        <w:rPr>
          <w:rFonts w:ascii="Times New Roman" w:hAnsi="Times New Roman"/>
          <w:sz w:val="22"/>
          <w:szCs w:val="22"/>
        </w:rPr>
      </w:pPr>
      <w:r w:rsidRPr="002F4A6A">
        <w:rPr>
          <w:rFonts w:ascii="Times New Roman" w:hAnsi="Times New Roman"/>
          <w:sz w:val="22"/>
          <w:szCs w:val="22"/>
        </w:rPr>
        <w:t>Első megbeszélés: csoportbeosztás, témaválasztás:</w:t>
      </w:r>
      <w:r w:rsidRPr="002F4A6A">
        <w:rPr>
          <w:rFonts w:ascii="Times New Roman" w:hAnsi="Times New Roman"/>
          <w:sz w:val="22"/>
          <w:szCs w:val="22"/>
        </w:rPr>
        <w:tab/>
      </w:r>
      <w:r w:rsidRPr="002F4A6A">
        <w:rPr>
          <w:rFonts w:ascii="Times New Roman" w:hAnsi="Times New Roman"/>
          <w:sz w:val="22"/>
          <w:szCs w:val="22"/>
        </w:rPr>
        <w:tab/>
      </w:r>
      <w:r w:rsidRPr="002F4A6A">
        <w:rPr>
          <w:rFonts w:ascii="Times New Roman" w:hAnsi="Times New Roman"/>
          <w:sz w:val="22"/>
          <w:szCs w:val="22"/>
        </w:rPr>
        <w:tab/>
      </w:r>
      <w:r w:rsidRPr="002F4A6A">
        <w:rPr>
          <w:rFonts w:ascii="Times New Roman" w:hAnsi="Times New Roman"/>
          <w:sz w:val="22"/>
          <w:szCs w:val="22"/>
        </w:rPr>
        <w:tab/>
        <w:t>201</w:t>
      </w:r>
      <w:r w:rsidR="007C714D">
        <w:rPr>
          <w:rFonts w:ascii="Times New Roman" w:hAnsi="Times New Roman"/>
          <w:sz w:val="22"/>
          <w:szCs w:val="22"/>
        </w:rPr>
        <w:t>8</w:t>
      </w:r>
      <w:r w:rsidRPr="002F4A6A">
        <w:rPr>
          <w:rFonts w:ascii="Times New Roman" w:hAnsi="Times New Roman"/>
          <w:sz w:val="22"/>
          <w:szCs w:val="22"/>
        </w:rPr>
        <w:t>.09.</w:t>
      </w:r>
      <w:r w:rsidR="00B365FC" w:rsidRPr="002F4A6A">
        <w:rPr>
          <w:rFonts w:ascii="Times New Roman" w:hAnsi="Times New Roman"/>
          <w:sz w:val="22"/>
          <w:szCs w:val="22"/>
        </w:rPr>
        <w:t xml:space="preserve"> 0</w:t>
      </w:r>
      <w:r w:rsidR="007C714D">
        <w:rPr>
          <w:rFonts w:ascii="Times New Roman" w:hAnsi="Times New Roman"/>
          <w:sz w:val="22"/>
          <w:szCs w:val="22"/>
        </w:rPr>
        <w:t>5</w:t>
      </w:r>
      <w:r w:rsidR="00B365FC" w:rsidRPr="002F4A6A">
        <w:rPr>
          <w:rFonts w:ascii="Times New Roman" w:hAnsi="Times New Roman"/>
          <w:sz w:val="22"/>
          <w:szCs w:val="22"/>
        </w:rPr>
        <w:t>. 13.15</w:t>
      </w:r>
    </w:p>
    <w:p w:rsidR="00B365FC" w:rsidRPr="002F4A6A" w:rsidRDefault="00B365FC" w:rsidP="00B365FC">
      <w:pPr>
        <w:pStyle w:val="Listaszerbekezds"/>
        <w:tabs>
          <w:tab w:val="left" w:pos="5670"/>
        </w:tabs>
        <w:ind w:left="426"/>
        <w:rPr>
          <w:rFonts w:ascii="Times New Roman" w:hAnsi="Times New Roman"/>
          <w:sz w:val="22"/>
          <w:szCs w:val="22"/>
        </w:rPr>
      </w:pPr>
      <w:r w:rsidRPr="002F4A6A">
        <w:rPr>
          <w:rFonts w:ascii="Times New Roman" w:hAnsi="Times New Roman"/>
          <w:sz w:val="22"/>
          <w:szCs w:val="22"/>
        </w:rPr>
        <w:tab/>
      </w:r>
      <w:r w:rsidRPr="002F4A6A">
        <w:rPr>
          <w:rFonts w:ascii="Times New Roman" w:hAnsi="Times New Roman"/>
          <w:sz w:val="22"/>
          <w:szCs w:val="22"/>
        </w:rPr>
        <w:tab/>
      </w:r>
      <w:r w:rsidRPr="002F4A6A">
        <w:rPr>
          <w:rFonts w:ascii="Times New Roman" w:hAnsi="Times New Roman"/>
          <w:sz w:val="22"/>
          <w:szCs w:val="22"/>
        </w:rPr>
        <w:tab/>
      </w:r>
      <w:r w:rsidRPr="002F4A6A">
        <w:rPr>
          <w:rFonts w:ascii="Times New Roman" w:hAnsi="Times New Roman"/>
          <w:sz w:val="22"/>
          <w:szCs w:val="22"/>
        </w:rPr>
        <w:tab/>
        <w:t>Tanszéki könyvtár (CH.03</w:t>
      </w:r>
      <w:r w:rsidR="004A5B15" w:rsidRPr="002F4A6A">
        <w:rPr>
          <w:rFonts w:ascii="Times New Roman" w:hAnsi="Times New Roman"/>
          <w:sz w:val="22"/>
          <w:szCs w:val="22"/>
        </w:rPr>
        <w:t>0</w:t>
      </w:r>
      <w:r w:rsidRPr="002F4A6A">
        <w:rPr>
          <w:rFonts w:ascii="Times New Roman" w:hAnsi="Times New Roman"/>
          <w:sz w:val="22"/>
          <w:szCs w:val="22"/>
        </w:rPr>
        <w:t>)</w:t>
      </w:r>
    </w:p>
    <w:p w:rsidR="00CC0EFD" w:rsidRPr="002F4A6A" w:rsidRDefault="00CC0EFD" w:rsidP="00BD56A4">
      <w:pPr>
        <w:pStyle w:val="Listaszerbekezds"/>
        <w:tabs>
          <w:tab w:val="left" w:pos="5670"/>
        </w:tabs>
        <w:ind w:left="426"/>
        <w:rPr>
          <w:rFonts w:ascii="Times New Roman" w:hAnsi="Times New Roman"/>
          <w:sz w:val="22"/>
          <w:szCs w:val="22"/>
        </w:rPr>
      </w:pPr>
      <w:r w:rsidRPr="002F4A6A">
        <w:rPr>
          <w:rFonts w:ascii="Times New Roman" w:hAnsi="Times New Roman"/>
          <w:sz w:val="22"/>
          <w:szCs w:val="22"/>
        </w:rPr>
        <w:t>A csoportok szóbeli beszámolója (előadása):</w:t>
      </w:r>
      <w:r w:rsidRPr="002F4A6A">
        <w:rPr>
          <w:rFonts w:ascii="Times New Roman" w:hAnsi="Times New Roman"/>
          <w:sz w:val="22"/>
          <w:szCs w:val="22"/>
        </w:rPr>
        <w:tab/>
      </w:r>
      <w:r w:rsidRPr="002F4A6A">
        <w:rPr>
          <w:rFonts w:ascii="Times New Roman" w:hAnsi="Times New Roman"/>
          <w:sz w:val="22"/>
          <w:szCs w:val="22"/>
        </w:rPr>
        <w:tab/>
      </w:r>
      <w:r w:rsidRPr="002F4A6A">
        <w:rPr>
          <w:rFonts w:ascii="Times New Roman" w:hAnsi="Times New Roman"/>
          <w:sz w:val="22"/>
          <w:szCs w:val="22"/>
        </w:rPr>
        <w:tab/>
      </w:r>
      <w:r w:rsidRPr="002F4A6A">
        <w:rPr>
          <w:rFonts w:ascii="Times New Roman" w:hAnsi="Times New Roman"/>
          <w:sz w:val="22"/>
          <w:szCs w:val="22"/>
        </w:rPr>
        <w:tab/>
        <w:t>201</w:t>
      </w:r>
      <w:r w:rsidR="007C714D">
        <w:rPr>
          <w:rFonts w:ascii="Times New Roman" w:hAnsi="Times New Roman"/>
          <w:sz w:val="22"/>
          <w:szCs w:val="22"/>
        </w:rPr>
        <w:t>8</w:t>
      </w:r>
      <w:r w:rsidRPr="002F4A6A">
        <w:rPr>
          <w:rFonts w:ascii="Times New Roman" w:hAnsi="Times New Roman"/>
          <w:sz w:val="22"/>
          <w:szCs w:val="22"/>
        </w:rPr>
        <w:t>.</w:t>
      </w:r>
      <w:r w:rsidR="007C714D">
        <w:rPr>
          <w:rFonts w:ascii="Times New Roman" w:hAnsi="Times New Roman"/>
          <w:sz w:val="22"/>
          <w:szCs w:val="22"/>
        </w:rPr>
        <w:t>november második fele</w:t>
      </w:r>
    </w:p>
    <w:p w:rsidR="00BD56A4" w:rsidRPr="002F4A6A" w:rsidRDefault="00BD56A4" w:rsidP="00BD56A4">
      <w:pPr>
        <w:pStyle w:val="Listaszerbekezds"/>
        <w:tabs>
          <w:tab w:val="left" w:pos="5670"/>
        </w:tabs>
        <w:ind w:left="426"/>
        <w:rPr>
          <w:rFonts w:ascii="Times New Roman" w:hAnsi="Times New Roman"/>
          <w:sz w:val="22"/>
          <w:szCs w:val="22"/>
        </w:rPr>
      </w:pPr>
      <w:r w:rsidRPr="002F4A6A">
        <w:rPr>
          <w:rFonts w:ascii="Times New Roman" w:hAnsi="Times New Roman"/>
          <w:sz w:val="22"/>
          <w:szCs w:val="22"/>
        </w:rPr>
        <w:tab/>
      </w:r>
      <w:r w:rsidRPr="002F4A6A">
        <w:rPr>
          <w:rFonts w:ascii="Times New Roman" w:hAnsi="Times New Roman"/>
          <w:sz w:val="22"/>
          <w:szCs w:val="22"/>
        </w:rPr>
        <w:tab/>
      </w:r>
      <w:r w:rsidRPr="002F4A6A">
        <w:rPr>
          <w:rFonts w:ascii="Times New Roman" w:hAnsi="Times New Roman"/>
          <w:sz w:val="22"/>
          <w:szCs w:val="22"/>
        </w:rPr>
        <w:tab/>
      </w:r>
      <w:r w:rsidRPr="002F4A6A">
        <w:rPr>
          <w:rFonts w:ascii="Times New Roman" w:hAnsi="Times New Roman"/>
          <w:sz w:val="22"/>
          <w:szCs w:val="22"/>
        </w:rPr>
        <w:tab/>
        <w:t>Tanszéki könyvtár (CH.03</w:t>
      </w:r>
      <w:r w:rsidR="004A5B15" w:rsidRPr="002F4A6A">
        <w:rPr>
          <w:rFonts w:ascii="Times New Roman" w:hAnsi="Times New Roman"/>
          <w:sz w:val="22"/>
          <w:szCs w:val="22"/>
        </w:rPr>
        <w:t>0</w:t>
      </w:r>
      <w:r w:rsidRPr="002F4A6A">
        <w:rPr>
          <w:rFonts w:ascii="Times New Roman" w:hAnsi="Times New Roman"/>
          <w:sz w:val="22"/>
          <w:szCs w:val="22"/>
        </w:rPr>
        <w:t>)</w:t>
      </w:r>
    </w:p>
    <w:p w:rsidR="00BD56A4" w:rsidRDefault="00BD56A4" w:rsidP="00BD56A4">
      <w:pPr>
        <w:pStyle w:val="Listaszerbekezds"/>
        <w:tabs>
          <w:tab w:val="left" w:pos="5670"/>
        </w:tabs>
        <w:ind w:left="426"/>
        <w:rPr>
          <w:rFonts w:ascii="Times New Roman" w:hAnsi="Times New Roman"/>
          <w:sz w:val="22"/>
          <w:szCs w:val="22"/>
        </w:rPr>
      </w:pPr>
      <w:r w:rsidRPr="002F4A6A">
        <w:rPr>
          <w:rFonts w:ascii="Times New Roman" w:hAnsi="Times New Roman"/>
          <w:sz w:val="22"/>
          <w:szCs w:val="22"/>
        </w:rPr>
        <w:t>A dolgozatok leadásának határideje:</w:t>
      </w:r>
      <w:r w:rsidRPr="002F4A6A">
        <w:rPr>
          <w:rFonts w:ascii="Times New Roman" w:hAnsi="Times New Roman"/>
          <w:sz w:val="22"/>
          <w:szCs w:val="22"/>
        </w:rPr>
        <w:tab/>
      </w:r>
      <w:r w:rsidRPr="002F4A6A">
        <w:rPr>
          <w:rFonts w:ascii="Times New Roman" w:hAnsi="Times New Roman"/>
          <w:sz w:val="22"/>
          <w:szCs w:val="22"/>
        </w:rPr>
        <w:tab/>
      </w:r>
      <w:r w:rsidRPr="002F4A6A">
        <w:rPr>
          <w:rFonts w:ascii="Times New Roman" w:hAnsi="Times New Roman"/>
          <w:sz w:val="22"/>
          <w:szCs w:val="22"/>
        </w:rPr>
        <w:tab/>
      </w:r>
      <w:r w:rsidRPr="002F4A6A">
        <w:rPr>
          <w:rFonts w:ascii="Times New Roman" w:hAnsi="Times New Roman"/>
          <w:sz w:val="22"/>
          <w:szCs w:val="22"/>
        </w:rPr>
        <w:tab/>
      </w:r>
      <w:r w:rsidR="007C714D">
        <w:rPr>
          <w:rFonts w:ascii="Times New Roman" w:hAnsi="Times New Roman"/>
          <w:sz w:val="22"/>
          <w:szCs w:val="22"/>
        </w:rPr>
        <w:t>2018</w:t>
      </w:r>
      <w:r w:rsidRPr="002F4A6A">
        <w:rPr>
          <w:rFonts w:ascii="Times New Roman" w:hAnsi="Times New Roman"/>
          <w:sz w:val="22"/>
          <w:szCs w:val="22"/>
        </w:rPr>
        <w:t>.12.0</w:t>
      </w:r>
      <w:r w:rsidR="007C714D">
        <w:rPr>
          <w:rFonts w:ascii="Times New Roman" w:hAnsi="Times New Roman"/>
          <w:sz w:val="22"/>
          <w:szCs w:val="22"/>
        </w:rPr>
        <w:t>7</w:t>
      </w:r>
      <w:r w:rsidR="009204A7" w:rsidRPr="002F4A6A">
        <w:rPr>
          <w:rFonts w:ascii="Times New Roman" w:hAnsi="Times New Roman"/>
          <w:sz w:val="22"/>
          <w:szCs w:val="22"/>
        </w:rPr>
        <w:t>.</w:t>
      </w:r>
    </w:p>
    <w:p w:rsidR="002F4A6A" w:rsidRDefault="002F4A6A" w:rsidP="00BD56A4">
      <w:pPr>
        <w:pStyle w:val="Listaszerbekezds"/>
        <w:tabs>
          <w:tab w:val="left" w:pos="5670"/>
        </w:tabs>
        <w:ind w:left="426"/>
        <w:rPr>
          <w:rFonts w:ascii="Times New Roman" w:hAnsi="Times New Roman"/>
          <w:sz w:val="22"/>
          <w:szCs w:val="22"/>
        </w:rPr>
      </w:pPr>
    </w:p>
    <w:p w:rsidR="002F4A6A" w:rsidRDefault="002F4A6A" w:rsidP="00BD56A4">
      <w:pPr>
        <w:pStyle w:val="Listaszerbekezds"/>
        <w:tabs>
          <w:tab w:val="left" w:pos="5670"/>
        </w:tabs>
        <w:ind w:left="426"/>
        <w:rPr>
          <w:rFonts w:ascii="Times New Roman" w:hAnsi="Times New Roman"/>
          <w:sz w:val="22"/>
          <w:szCs w:val="22"/>
        </w:rPr>
      </w:pPr>
    </w:p>
    <w:p w:rsidR="002F4A6A" w:rsidRPr="002F4A6A" w:rsidRDefault="002F4A6A" w:rsidP="00BD56A4">
      <w:pPr>
        <w:pStyle w:val="Listaszerbekezds"/>
        <w:tabs>
          <w:tab w:val="left" w:pos="5670"/>
        </w:tabs>
        <w:ind w:left="426"/>
        <w:rPr>
          <w:rFonts w:ascii="Times New Roman" w:hAnsi="Times New Roman"/>
          <w:sz w:val="22"/>
          <w:szCs w:val="22"/>
        </w:rPr>
      </w:pPr>
    </w:p>
    <w:p w:rsidR="00F06874" w:rsidRPr="002F4A6A" w:rsidRDefault="00F06874" w:rsidP="002D5882">
      <w:pPr>
        <w:tabs>
          <w:tab w:val="left" w:pos="5670"/>
        </w:tabs>
        <w:ind w:left="1134"/>
        <w:rPr>
          <w:rFonts w:ascii="Times New Roman" w:hAnsi="Times New Roman"/>
          <w:sz w:val="22"/>
          <w:szCs w:val="22"/>
        </w:rPr>
      </w:pPr>
      <w:r w:rsidRPr="002F4A6A">
        <w:rPr>
          <w:rFonts w:ascii="Times New Roman" w:hAnsi="Times New Roman"/>
          <w:sz w:val="22"/>
          <w:szCs w:val="22"/>
        </w:rPr>
        <w:t xml:space="preserve">Dr. </w:t>
      </w:r>
      <w:r w:rsidR="00BD56A4" w:rsidRPr="002F4A6A">
        <w:rPr>
          <w:rFonts w:ascii="Times New Roman" w:hAnsi="Times New Roman"/>
          <w:sz w:val="22"/>
          <w:szCs w:val="22"/>
        </w:rPr>
        <w:t>Tóth Blanka</w:t>
      </w:r>
      <w:r w:rsidR="004A4184" w:rsidRPr="002F4A6A">
        <w:rPr>
          <w:rFonts w:ascii="Times New Roman" w:hAnsi="Times New Roman"/>
          <w:sz w:val="22"/>
          <w:szCs w:val="22"/>
        </w:rPr>
        <w:tab/>
      </w:r>
      <w:r w:rsidR="004A4184" w:rsidRPr="002F4A6A">
        <w:rPr>
          <w:rFonts w:ascii="Times New Roman" w:hAnsi="Times New Roman"/>
          <w:sz w:val="22"/>
          <w:szCs w:val="22"/>
        </w:rPr>
        <w:tab/>
      </w:r>
      <w:r w:rsidR="004A4184" w:rsidRPr="002F4A6A">
        <w:rPr>
          <w:rFonts w:ascii="Times New Roman" w:hAnsi="Times New Roman"/>
          <w:sz w:val="22"/>
          <w:szCs w:val="22"/>
        </w:rPr>
        <w:tab/>
      </w:r>
      <w:r w:rsidR="004A4184" w:rsidRPr="002F4A6A">
        <w:rPr>
          <w:sz w:val="22"/>
          <w:szCs w:val="22"/>
        </w:rPr>
        <w:t>Dr. Koczka Béla</w:t>
      </w:r>
    </w:p>
    <w:p w:rsidR="008838CC" w:rsidRPr="002F4A6A" w:rsidRDefault="00F06874" w:rsidP="002D5882">
      <w:pPr>
        <w:tabs>
          <w:tab w:val="left" w:pos="5670"/>
        </w:tabs>
        <w:ind w:left="1134"/>
        <w:rPr>
          <w:rFonts w:ascii="Times New Roman" w:hAnsi="Times New Roman"/>
          <w:sz w:val="22"/>
          <w:szCs w:val="22"/>
        </w:rPr>
      </w:pPr>
      <w:proofErr w:type="gramStart"/>
      <w:r w:rsidRPr="002F4A6A">
        <w:rPr>
          <w:rFonts w:ascii="Times New Roman" w:hAnsi="Times New Roman"/>
          <w:sz w:val="22"/>
          <w:szCs w:val="22"/>
        </w:rPr>
        <w:t>tárgyfelelős</w:t>
      </w:r>
      <w:proofErr w:type="gramEnd"/>
      <w:r w:rsidR="008838CC" w:rsidRPr="002F4A6A">
        <w:rPr>
          <w:rFonts w:ascii="Times New Roman" w:hAnsi="Times New Roman"/>
          <w:sz w:val="22"/>
          <w:szCs w:val="22"/>
        </w:rPr>
        <w:tab/>
      </w:r>
      <w:r w:rsidRPr="002F4A6A">
        <w:rPr>
          <w:rFonts w:ascii="Times New Roman" w:hAnsi="Times New Roman"/>
          <w:sz w:val="22"/>
          <w:szCs w:val="22"/>
        </w:rPr>
        <w:tab/>
      </w:r>
      <w:r w:rsidRPr="002F4A6A">
        <w:rPr>
          <w:rFonts w:ascii="Times New Roman" w:hAnsi="Times New Roman"/>
          <w:sz w:val="22"/>
          <w:szCs w:val="22"/>
        </w:rPr>
        <w:tab/>
      </w:r>
      <w:r w:rsidR="004A4184" w:rsidRPr="002F4A6A">
        <w:rPr>
          <w:sz w:val="22"/>
          <w:szCs w:val="22"/>
        </w:rPr>
        <w:t>tanulmányi felelős</w:t>
      </w:r>
    </w:p>
    <w:sectPr w:rsidR="008838CC" w:rsidRPr="002F4A6A">
      <w:footerReference w:type="even" r:id="rId7"/>
      <w:footerReference w:type="default" r:id="rId8"/>
      <w:pgSz w:w="11907" w:h="16840" w:code="9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1889" w:rsidRDefault="00C61889">
      <w:r>
        <w:separator/>
      </w:r>
    </w:p>
  </w:endnote>
  <w:endnote w:type="continuationSeparator" w:id="0">
    <w:p w:rsidR="00C61889" w:rsidRDefault="00C61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-Times New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6673" w:rsidRDefault="00066673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066673" w:rsidRDefault="00066673">
    <w:pPr>
      <w:pStyle w:val="ll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6673" w:rsidRDefault="00066673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322D62">
      <w:rPr>
        <w:rStyle w:val="Oldalszm"/>
        <w:noProof/>
      </w:rPr>
      <w:t>1</w:t>
    </w:r>
    <w:r>
      <w:rPr>
        <w:rStyle w:val="Oldalszm"/>
      </w:rPr>
      <w:fldChar w:fldCharType="end"/>
    </w:r>
  </w:p>
  <w:p w:rsidR="00066673" w:rsidRDefault="00066673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1889" w:rsidRDefault="00C61889">
      <w:r>
        <w:separator/>
      </w:r>
    </w:p>
  </w:footnote>
  <w:footnote w:type="continuationSeparator" w:id="0">
    <w:p w:rsidR="00C61889" w:rsidRDefault="00C618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8379C"/>
    <w:multiLevelType w:val="hybridMultilevel"/>
    <w:tmpl w:val="2A2056D4"/>
    <w:lvl w:ilvl="0" w:tplc="03FC34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10C366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33840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C605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A20A80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66C1E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A667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2F6381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2A0AF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E12FF"/>
    <w:multiLevelType w:val="hybridMultilevel"/>
    <w:tmpl w:val="F5A2DC46"/>
    <w:lvl w:ilvl="0" w:tplc="9EF6DD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20362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4F0017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064A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342A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E6E07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1A4D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4A845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82401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A612CA"/>
    <w:multiLevelType w:val="singleLevel"/>
    <w:tmpl w:val="0390EBBE"/>
    <w:lvl w:ilvl="0">
      <w:start w:val="1"/>
      <w:numFmt w:val="upperRoman"/>
      <w:lvlText w:val="%1. "/>
      <w:legacy w:legacy="1" w:legacySpace="0" w:legacyIndent="283"/>
      <w:lvlJc w:val="left"/>
      <w:pPr>
        <w:ind w:left="1003" w:hanging="283"/>
      </w:pPr>
      <w:rPr>
        <w:rFonts w:ascii="H-Times New Roman" w:hAnsi="H-Times New Roman" w:hint="default"/>
        <w:b/>
        <w:i w:val="0"/>
        <w:sz w:val="24"/>
      </w:rPr>
    </w:lvl>
  </w:abstractNum>
  <w:abstractNum w:abstractNumId="3" w15:restartNumberingAfterBreak="0">
    <w:nsid w:val="35A009FA"/>
    <w:multiLevelType w:val="hybridMultilevel"/>
    <w:tmpl w:val="B72EFFD0"/>
    <w:lvl w:ilvl="0" w:tplc="43E883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FB03A4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ED8E38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4E4A9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C81A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C5AF4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AA8A7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E2D2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F1826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6627FBC"/>
    <w:multiLevelType w:val="hybridMultilevel"/>
    <w:tmpl w:val="4102348A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B013004"/>
    <w:multiLevelType w:val="singleLevel"/>
    <w:tmpl w:val="AC025792"/>
    <w:lvl w:ilvl="0">
      <w:start w:val="1"/>
      <w:numFmt w:val="upperRoman"/>
      <w:lvlText w:val="%1. "/>
      <w:legacy w:legacy="1" w:legacySpace="0" w:legacyIndent="283"/>
      <w:lvlJc w:val="left"/>
      <w:pPr>
        <w:ind w:left="1003" w:hanging="283"/>
      </w:pPr>
      <w:rPr>
        <w:rFonts w:ascii="H-Times New Roman" w:hAnsi="H-Times New Roman" w:hint="default"/>
        <w:b/>
        <w:i w:val="0"/>
        <w:sz w:val="24"/>
      </w:rPr>
    </w:lvl>
  </w:abstractNum>
  <w:abstractNum w:abstractNumId="6" w15:restartNumberingAfterBreak="0">
    <w:nsid w:val="4DCC4D7B"/>
    <w:multiLevelType w:val="hybridMultilevel"/>
    <w:tmpl w:val="73A4E11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1A336C"/>
    <w:multiLevelType w:val="hybridMultilevel"/>
    <w:tmpl w:val="F02EBC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2F0AF0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719527AB"/>
    <w:multiLevelType w:val="hybridMultilevel"/>
    <w:tmpl w:val="39700506"/>
    <w:lvl w:ilvl="0" w:tplc="7F507E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AB21F4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64427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F44F6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846A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896B8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2CEE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8E90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A84D3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1B57E57"/>
    <w:multiLevelType w:val="hybridMultilevel"/>
    <w:tmpl w:val="F5DC9B24"/>
    <w:lvl w:ilvl="0" w:tplc="D902AD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28D5C31"/>
    <w:multiLevelType w:val="hybridMultilevel"/>
    <w:tmpl w:val="0B0AFE60"/>
    <w:lvl w:ilvl="0" w:tplc="8DFEBF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7D222A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A6E15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C87D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61A543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512A2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4673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228245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82C7E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1"/>
  </w:num>
  <w:num w:numId="5">
    <w:abstractNumId w:val="0"/>
  </w:num>
  <w:num w:numId="6">
    <w:abstractNumId w:val="9"/>
  </w:num>
  <w:num w:numId="7">
    <w:abstractNumId w:val="11"/>
  </w:num>
  <w:num w:numId="8">
    <w:abstractNumId w:val="3"/>
  </w:num>
  <w:num w:numId="9">
    <w:abstractNumId w:val="4"/>
  </w:num>
  <w:num w:numId="10">
    <w:abstractNumId w:val="6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B65"/>
    <w:rsid w:val="00010C7E"/>
    <w:rsid w:val="00012B9F"/>
    <w:rsid w:val="00050A1D"/>
    <w:rsid w:val="00054088"/>
    <w:rsid w:val="0006301F"/>
    <w:rsid w:val="00066673"/>
    <w:rsid w:val="000671F8"/>
    <w:rsid w:val="0007699C"/>
    <w:rsid w:val="00086F5F"/>
    <w:rsid w:val="000934DF"/>
    <w:rsid w:val="000965C1"/>
    <w:rsid w:val="000A5CCB"/>
    <w:rsid w:val="000C1267"/>
    <w:rsid w:val="000C56D2"/>
    <w:rsid w:val="000C622C"/>
    <w:rsid w:val="00110752"/>
    <w:rsid w:val="00115280"/>
    <w:rsid w:val="001223EA"/>
    <w:rsid w:val="0012596C"/>
    <w:rsid w:val="00126477"/>
    <w:rsid w:val="00132DD6"/>
    <w:rsid w:val="00134A9D"/>
    <w:rsid w:val="0013538E"/>
    <w:rsid w:val="00153200"/>
    <w:rsid w:val="00182DDB"/>
    <w:rsid w:val="00183CD5"/>
    <w:rsid w:val="0018460E"/>
    <w:rsid w:val="001932D3"/>
    <w:rsid w:val="001A46D6"/>
    <w:rsid w:val="001B1004"/>
    <w:rsid w:val="001B1847"/>
    <w:rsid w:val="001B4DFB"/>
    <w:rsid w:val="001C3FE1"/>
    <w:rsid w:val="001C5922"/>
    <w:rsid w:val="001D5677"/>
    <w:rsid w:val="001E07ED"/>
    <w:rsid w:val="001F563C"/>
    <w:rsid w:val="001F6540"/>
    <w:rsid w:val="00210843"/>
    <w:rsid w:val="00212236"/>
    <w:rsid w:val="00212440"/>
    <w:rsid w:val="00215071"/>
    <w:rsid w:val="00223DE8"/>
    <w:rsid w:val="002559E8"/>
    <w:rsid w:val="00264DBA"/>
    <w:rsid w:val="002705BF"/>
    <w:rsid w:val="002812EF"/>
    <w:rsid w:val="00294EBB"/>
    <w:rsid w:val="002A102A"/>
    <w:rsid w:val="002A19C4"/>
    <w:rsid w:val="002A2435"/>
    <w:rsid w:val="002A2AA8"/>
    <w:rsid w:val="002B3BF2"/>
    <w:rsid w:val="002C2B3B"/>
    <w:rsid w:val="002C4B4E"/>
    <w:rsid w:val="002D5882"/>
    <w:rsid w:val="002F3082"/>
    <w:rsid w:val="002F4A6A"/>
    <w:rsid w:val="002F5FC8"/>
    <w:rsid w:val="00303673"/>
    <w:rsid w:val="0031798F"/>
    <w:rsid w:val="00322D62"/>
    <w:rsid w:val="00340DC3"/>
    <w:rsid w:val="00355296"/>
    <w:rsid w:val="00364489"/>
    <w:rsid w:val="00385B25"/>
    <w:rsid w:val="00385CD4"/>
    <w:rsid w:val="003A0B93"/>
    <w:rsid w:val="003B57AB"/>
    <w:rsid w:val="003C06DA"/>
    <w:rsid w:val="003C21E8"/>
    <w:rsid w:val="003C4521"/>
    <w:rsid w:val="004007C4"/>
    <w:rsid w:val="00436710"/>
    <w:rsid w:val="00446A61"/>
    <w:rsid w:val="00451066"/>
    <w:rsid w:val="00454C2B"/>
    <w:rsid w:val="0045771E"/>
    <w:rsid w:val="00475109"/>
    <w:rsid w:val="004A4184"/>
    <w:rsid w:val="004A5B15"/>
    <w:rsid w:val="004B27EA"/>
    <w:rsid w:val="004C0C21"/>
    <w:rsid w:val="004C0C6B"/>
    <w:rsid w:val="004C50EF"/>
    <w:rsid w:val="004D41D1"/>
    <w:rsid w:val="004D78BA"/>
    <w:rsid w:val="004F047B"/>
    <w:rsid w:val="004F744F"/>
    <w:rsid w:val="005103AD"/>
    <w:rsid w:val="0052212F"/>
    <w:rsid w:val="005221DF"/>
    <w:rsid w:val="00522CC5"/>
    <w:rsid w:val="00543B71"/>
    <w:rsid w:val="00550C12"/>
    <w:rsid w:val="00553FD0"/>
    <w:rsid w:val="005620EC"/>
    <w:rsid w:val="005712B8"/>
    <w:rsid w:val="005717EF"/>
    <w:rsid w:val="00575776"/>
    <w:rsid w:val="00575D22"/>
    <w:rsid w:val="00587360"/>
    <w:rsid w:val="005A07B0"/>
    <w:rsid w:val="005B5786"/>
    <w:rsid w:val="005C177B"/>
    <w:rsid w:val="005C6CCF"/>
    <w:rsid w:val="005E7D83"/>
    <w:rsid w:val="0066111D"/>
    <w:rsid w:val="00664EFE"/>
    <w:rsid w:val="00674EC1"/>
    <w:rsid w:val="00676B3A"/>
    <w:rsid w:val="00697EEB"/>
    <w:rsid w:val="006A7DDB"/>
    <w:rsid w:val="006B2B82"/>
    <w:rsid w:val="006C32B3"/>
    <w:rsid w:val="006D042B"/>
    <w:rsid w:val="006D66E6"/>
    <w:rsid w:val="006E3438"/>
    <w:rsid w:val="007028B0"/>
    <w:rsid w:val="00724732"/>
    <w:rsid w:val="00726E3B"/>
    <w:rsid w:val="00730A4C"/>
    <w:rsid w:val="00741160"/>
    <w:rsid w:val="0075301B"/>
    <w:rsid w:val="00765202"/>
    <w:rsid w:val="00777BDC"/>
    <w:rsid w:val="00793908"/>
    <w:rsid w:val="007A5AFF"/>
    <w:rsid w:val="007B25A7"/>
    <w:rsid w:val="007B5263"/>
    <w:rsid w:val="007C714D"/>
    <w:rsid w:val="007E49EE"/>
    <w:rsid w:val="007E55E9"/>
    <w:rsid w:val="007E6F12"/>
    <w:rsid w:val="008211E2"/>
    <w:rsid w:val="008224F5"/>
    <w:rsid w:val="00834E0C"/>
    <w:rsid w:val="00841744"/>
    <w:rsid w:val="00842886"/>
    <w:rsid w:val="00857651"/>
    <w:rsid w:val="00864370"/>
    <w:rsid w:val="008838CC"/>
    <w:rsid w:val="009018FB"/>
    <w:rsid w:val="0091776B"/>
    <w:rsid w:val="009204A7"/>
    <w:rsid w:val="009303CD"/>
    <w:rsid w:val="00950953"/>
    <w:rsid w:val="00955C09"/>
    <w:rsid w:val="009710C8"/>
    <w:rsid w:val="00984744"/>
    <w:rsid w:val="0098516C"/>
    <w:rsid w:val="009A0480"/>
    <w:rsid w:val="009A2E70"/>
    <w:rsid w:val="009A7124"/>
    <w:rsid w:val="009A7BD0"/>
    <w:rsid w:val="009B4782"/>
    <w:rsid w:val="009C1E69"/>
    <w:rsid w:val="009C2411"/>
    <w:rsid w:val="009D3B65"/>
    <w:rsid w:val="009D6E45"/>
    <w:rsid w:val="009E4130"/>
    <w:rsid w:val="009F6C5F"/>
    <w:rsid w:val="00A1530F"/>
    <w:rsid w:val="00A22199"/>
    <w:rsid w:val="00A222AE"/>
    <w:rsid w:val="00A246CE"/>
    <w:rsid w:val="00A453FB"/>
    <w:rsid w:val="00A46F0D"/>
    <w:rsid w:val="00A65D00"/>
    <w:rsid w:val="00AA31A2"/>
    <w:rsid w:val="00AB70BF"/>
    <w:rsid w:val="00AC60B7"/>
    <w:rsid w:val="00AC6389"/>
    <w:rsid w:val="00B07D0E"/>
    <w:rsid w:val="00B365FC"/>
    <w:rsid w:val="00B468D7"/>
    <w:rsid w:val="00B5330A"/>
    <w:rsid w:val="00B57A5A"/>
    <w:rsid w:val="00B65465"/>
    <w:rsid w:val="00B668E5"/>
    <w:rsid w:val="00B91436"/>
    <w:rsid w:val="00B95063"/>
    <w:rsid w:val="00BA462A"/>
    <w:rsid w:val="00BC6A29"/>
    <w:rsid w:val="00BD0BCD"/>
    <w:rsid w:val="00BD56A4"/>
    <w:rsid w:val="00BF7D3C"/>
    <w:rsid w:val="00C23DA7"/>
    <w:rsid w:val="00C2587C"/>
    <w:rsid w:val="00C50005"/>
    <w:rsid w:val="00C5431E"/>
    <w:rsid w:val="00C55306"/>
    <w:rsid w:val="00C60257"/>
    <w:rsid w:val="00C61773"/>
    <w:rsid w:val="00C61889"/>
    <w:rsid w:val="00C66836"/>
    <w:rsid w:val="00C9195E"/>
    <w:rsid w:val="00CA1AE6"/>
    <w:rsid w:val="00CA2142"/>
    <w:rsid w:val="00CB16B0"/>
    <w:rsid w:val="00CC0EFD"/>
    <w:rsid w:val="00CD342F"/>
    <w:rsid w:val="00CE40A6"/>
    <w:rsid w:val="00D023AE"/>
    <w:rsid w:val="00D05554"/>
    <w:rsid w:val="00D16230"/>
    <w:rsid w:val="00D3152A"/>
    <w:rsid w:val="00D33650"/>
    <w:rsid w:val="00D728BF"/>
    <w:rsid w:val="00D72A20"/>
    <w:rsid w:val="00DA0922"/>
    <w:rsid w:val="00DB0768"/>
    <w:rsid w:val="00DC0532"/>
    <w:rsid w:val="00DC62F6"/>
    <w:rsid w:val="00DE34E9"/>
    <w:rsid w:val="00DE4257"/>
    <w:rsid w:val="00E105B9"/>
    <w:rsid w:val="00E16200"/>
    <w:rsid w:val="00E24C55"/>
    <w:rsid w:val="00E35616"/>
    <w:rsid w:val="00E70F7D"/>
    <w:rsid w:val="00E90508"/>
    <w:rsid w:val="00E90E83"/>
    <w:rsid w:val="00EA2A02"/>
    <w:rsid w:val="00EA72C5"/>
    <w:rsid w:val="00EC28FB"/>
    <w:rsid w:val="00ED32E8"/>
    <w:rsid w:val="00ED6F37"/>
    <w:rsid w:val="00ED7195"/>
    <w:rsid w:val="00F020BF"/>
    <w:rsid w:val="00F06874"/>
    <w:rsid w:val="00F60C88"/>
    <w:rsid w:val="00F60DC8"/>
    <w:rsid w:val="00F6635C"/>
    <w:rsid w:val="00F706F2"/>
    <w:rsid w:val="00F74918"/>
    <w:rsid w:val="00F95551"/>
    <w:rsid w:val="00F95640"/>
    <w:rsid w:val="00FB097D"/>
    <w:rsid w:val="00FD03DE"/>
    <w:rsid w:val="00FE3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D9E286D-5BF3-4EC2-895E-A92AE9605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H-Times New Roman" w:hAnsi="H-Times New Roman"/>
      <w:sz w:val="24"/>
      <w:lang w:eastAsia="en-US"/>
    </w:rPr>
  </w:style>
  <w:style w:type="paragraph" w:styleId="Cmsor1">
    <w:name w:val="heading 1"/>
    <w:basedOn w:val="Norml"/>
    <w:next w:val="Norm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FF"/>
      <w:u w:val="single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semiHidden/>
    <w:unhideWhenUsed/>
    <w:rsid w:val="00C23DA7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semiHidden/>
    <w:rsid w:val="00C23DA7"/>
    <w:rPr>
      <w:rFonts w:ascii="Segoe UI" w:hAnsi="Segoe UI" w:cs="Segoe UI"/>
      <w:sz w:val="18"/>
      <w:szCs w:val="18"/>
      <w:lang w:eastAsia="en-US"/>
    </w:rPr>
  </w:style>
  <w:style w:type="paragraph" w:styleId="Listaszerbekezds">
    <w:name w:val="List Paragraph"/>
    <w:basedOn w:val="Norml"/>
    <w:uiPriority w:val="34"/>
    <w:qFormat/>
    <w:rsid w:val="009A71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348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ANALITIKAI KÉMIA I</vt:lpstr>
    </vt:vector>
  </TitlesOfParts>
  <Company>BMGE</Company>
  <LinksUpToDate>false</LinksUpToDate>
  <CharactersWithSpaces>2746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ANALITIKAI KÉMIA I</dc:title>
  <dc:creator>SzJ</dc:creator>
  <cp:lastModifiedBy>blanka</cp:lastModifiedBy>
  <cp:revision>6</cp:revision>
  <cp:lastPrinted>2016-03-21T09:14:00Z</cp:lastPrinted>
  <dcterms:created xsi:type="dcterms:W3CDTF">2018-08-29T07:35:00Z</dcterms:created>
  <dcterms:modified xsi:type="dcterms:W3CDTF">2018-08-31T09:03:00Z</dcterms:modified>
</cp:coreProperties>
</file>